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C132B" w14:textId="77777777" w:rsidR="0038065B" w:rsidRDefault="00B612D9">
      <w:pPr>
        <w:pStyle w:val="Title"/>
      </w:pPr>
      <w:r>
        <w:rPr>
          <w:color w:val="00437B"/>
          <w:spacing w:val="-2"/>
        </w:rPr>
        <w:t>Event</w:t>
      </w:r>
      <w:r>
        <w:rPr>
          <w:color w:val="00437B"/>
          <w:spacing w:val="-41"/>
        </w:rPr>
        <w:t xml:space="preserve"> </w:t>
      </w:r>
      <w:r>
        <w:rPr>
          <w:color w:val="00437B"/>
          <w:spacing w:val="-2"/>
        </w:rPr>
        <w:t>Associate</w:t>
      </w:r>
    </w:p>
    <w:p w14:paraId="6EC84AA9" w14:textId="77777777" w:rsidR="0038065B" w:rsidRDefault="00B612D9">
      <w:pPr>
        <w:pStyle w:val="BodyText"/>
        <w:spacing w:before="2"/>
        <w:ind w:left="0"/>
        <w:rPr>
          <w:rFonts w:ascii="Arial Black"/>
          <w:sz w:val="15"/>
        </w:rPr>
      </w:pPr>
      <w:r>
        <w:rPr>
          <w:rFonts w:ascii="Arial Black"/>
          <w:noProof/>
          <w:sz w:val="15"/>
        </w:rPr>
        <mc:AlternateContent>
          <mc:Choice Requires="wps">
            <w:drawing>
              <wp:anchor distT="0" distB="0" distL="0" distR="0" simplePos="0" relativeHeight="487587840" behindDoc="1" locked="0" layoutInCell="1" allowOverlap="1" wp14:anchorId="42A6CC81" wp14:editId="14004F5A">
                <wp:simplePos x="0" y="0"/>
                <wp:positionH relativeFrom="page">
                  <wp:posOffset>599440</wp:posOffset>
                </wp:positionH>
                <wp:positionV relativeFrom="paragraph">
                  <wp:posOffset>151134</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233ADAC5" id="Graphic 1" o:spid="_x0000_s1026" style="position:absolute;margin-left:47.2pt;margin-top:11.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" path="m6601459,l,e" filled="f" strokecolor="#e82c2a" strokeweight="1pt">
                <v:path arrowok="t"/>
                <w10:wrap type="topAndBottom" anchorx="page"/>
              </v:shape>
            </w:pict>
          </mc:Fallback>
        </mc:AlternateContent>
      </w:r>
    </w:p>
    <w:p w14:paraId="14E520C5" w14:textId="77777777" w:rsidR="0038065B" w:rsidRDefault="00B612D9">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3526E448" w14:textId="6318EF48" w:rsidR="0038065B" w:rsidRDefault="00B612D9">
      <w:pPr>
        <w:spacing w:before="75" w:line="259" w:lineRule="auto"/>
        <w:ind w:left="215" w:right="603"/>
        <w:rPr>
          <w:rFonts w:ascii="Arial Black" w:hAnsi="Arial Black"/>
          <w:sz w:val="20"/>
        </w:rPr>
      </w:pPr>
      <w:r>
        <w:rPr>
          <w:color w:val="231F20"/>
          <w:sz w:val="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sz w:val="20"/>
        </w:rPr>
        <w:t xml:space="preserve"> </w:t>
      </w:r>
      <w:r>
        <w:rPr>
          <w:color w:val="231F20"/>
          <w:sz w:val="20"/>
        </w:rPr>
        <w:t>special</w:t>
      </w:r>
      <w:r>
        <w:rPr>
          <w:color w:val="231F20"/>
          <w:spacing w:val="-3"/>
          <w:sz w:val="20"/>
        </w:rPr>
        <w:t xml:space="preserve"> </w:t>
      </w:r>
      <w:r>
        <w:rPr>
          <w:color w:val="231F20"/>
          <w:sz w:val="20"/>
        </w:rPr>
        <w:t>events.</w:t>
      </w:r>
      <w:r>
        <w:rPr>
          <w:color w:val="231F20"/>
          <w:spacing w:val="-3"/>
          <w:sz w:val="20"/>
        </w:rPr>
        <w:t xml:space="preserve"> </w:t>
      </w:r>
      <w:r>
        <w:rPr>
          <w:color w:val="231F20"/>
          <w:sz w:val="20"/>
        </w:rPr>
        <w:t>If</w:t>
      </w:r>
      <w:r>
        <w:rPr>
          <w:color w:val="231F20"/>
          <w:spacing w:val="-3"/>
          <w:sz w:val="20"/>
        </w:rPr>
        <w:t xml:space="preserve"> </w:t>
      </w:r>
      <w:r>
        <w:rPr>
          <w:color w:val="231F20"/>
          <w:sz w:val="20"/>
        </w:rPr>
        <w:t>you</w:t>
      </w:r>
      <w:r>
        <w:rPr>
          <w:color w:val="231F20"/>
          <w:spacing w:val="-3"/>
          <w:sz w:val="20"/>
        </w:rPr>
        <w:t xml:space="preserve"> </w:t>
      </w:r>
      <w:r>
        <w:rPr>
          <w:color w:val="231F20"/>
          <w:sz w:val="20"/>
        </w:rPr>
        <w:t>have</w:t>
      </w:r>
      <w:r>
        <w:rPr>
          <w:color w:val="231F20"/>
          <w:spacing w:val="-3"/>
          <w:sz w:val="20"/>
        </w:rPr>
        <w:t xml:space="preserve"> </w:t>
      </w:r>
      <w:r>
        <w:rPr>
          <w:color w:val="231F20"/>
          <w:sz w:val="20"/>
        </w:rPr>
        <w:t>a</w:t>
      </w:r>
      <w:r>
        <w:rPr>
          <w:color w:val="231F20"/>
          <w:spacing w:val="-3"/>
          <w:sz w:val="20"/>
        </w:rPr>
        <w:t xml:space="preserve"> </w:t>
      </w:r>
      <w:r>
        <w:rPr>
          <w:color w:val="231F20"/>
          <w:sz w:val="20"/>
        </w:rPr>
        <w:t>passion</w:t>
      </w:r>
      <w:r>
        <w:rPr>
          <w:color w:val="231F20"/>
          <w:spacing w:val="-3"/>
          <w:sz w:val="20"/>
        </w:rPr>
        <w:t xml:space="preserve"> </w:t>
      </w:r>
      <w:r>
        <w:rPr>
          <w:color w:val="231F20"/>
          <w:sz w:val="20"/>
        </w:rPr>
        <w:t>for</w:t>
      </w:r>
      <w:r>
        <w:rPr>
          <w:color w:val="231F20"/>
          <w:spacing w:val="-3"/>
          <w:sz w:val="20"/>
        </w:rPr>
        <w:t xml:space="preserve"> </w:t>
      </w:r>
      <w:r>
        <w:rPr>
          <w:color w:val="231F20"/>
          <w:sz w:val="20"/>
        </w:rPr>
        <w:t>helping</w:t>
      </w:r>
      <w:r>
        <w:rPr>
          <w:color w:val="231F20"/>
          <w:spacing w:val="-3"/>
          <w:sz w:val="20"/>
        </w:rPr>
        <w:t xml:space="preserve"> </w:t>
      </w:r>
      <w:r>
        <w:rPr>
          <w:color w:val="231F20"/>
          <w:sz w:val="20"/>
        </w:rPr>
        <w:t>others,</w:t>
      </w:r>
      <w:r>
        <w:rPr>
          <w:color w:val="231F20"/>
          <w:spacing w:val="-3"/>
          <w:sz w:val="20"/>
        </w:rPr>
        <w:t xml:space="preserve"> </w:t>
      </w:r>
      <w:r>
        <w:rPr>
          <w:color w:val="231F20"/>
          <w:sz w:val="20"/>
        </w:rPr>
        <w:t>then</w:t>
      </w:r>
      <w:r>
        <w:rPr>
          <w:color w:val="231F20"/>
          <w:spacing w:val="-3"/>
          <w:sz w:val="20"/>
        </w:rPr>
        <w:t xml:space="preserve"> </w:t>
      </w:r>
      <w:r>
        <w:rPr>
          <w:color w:val="231F20"/>
          <w:sz w:val="20"/>
        </w:rPr>
        <w:t>join</w:t>
      </w:r>
      <w:r>
        <w:rPr>
          <w:color w:val="231F20"/>
          <w:spacing w:val="-3"/>
          <w:sz w:val="20"/>
        </w:rPr>
        <w:t xml:space="preserve"> </w:t>
      </w:r>
      <w:r>
        <w:rPr>
          <w:color w:val="231F20"/>
          <w:sz w:val="20"/>
        </w:rPr>
        <w:t>a</w:t>
      </w:r>
      <w:r>
        <w:rPr>
          <w:color w:val="231F20"/>
          <w:spacing w:val="-3"/>
          <w:sz w:val="20"/>
        </w:rPr>
        <w:t xml:space="preserve"> </w:t>
      </w:r>
      <w:r>
        <w:rPr>
          <w:color w:val="231F20"/>
          <w:sz w:val="20"/>
        </w:rPr>
        <w:t>$88</w:t>
      </w:r>
      <w:r>
        <w:rPr>
          <w:color w:val="231F20"/>
          <w:spacing w:val="-3"/>
          <w:sz w:val="20"/>
        </w:rPr>
        <w:t xml:space="preserve"> </w:t>
      </w:r>
      <w:r>
        <w:rPr>
          <w:color w:val="231F20"/>
          <w:sz w:val="20"/>
        </w:rPr>
        <w:t>billion</w:t>
      </w:r>
      <w:r>
        <w:rPr>
          <w:color w:val="231F20"/>
          <w:spacing w:val="-3"/>
          <w:sz w:val="20"/>
        </w:rPr>
        <w:t xml:space="preserve"> </w:t>
      </w:r>
      <w:r>
        <w:rPr>
          <w:color w:val="231F20"/>
          <w:sz w:val="20"/>
        </w:rPr>
        <w:t>industry</w:t>
      </w:r>
      <w:r>
        <w:rPr>
          <w:color w:val="231F20"/>
          <w:spacing w:val="-3"/>
          <w:sz w:val="20"/>
        </w:rPr>
        <w:t xml:space="preserve"> </w:t>
      </w:r>
      <w:r>
        <w:rPr>
          <w:color w:val="231F20"/>
          <w:sz w:val="20"/>
        </w:rPr>
        <w:t>that</w:t>
      </w:r>
      <w:r>
        <w:rPr>
          <w:color w:val="231F20"/>
          <w:spacing w:val="-3"/>
          <w:sz w:val="20"/>
        </w:rPr>
        <w:t xml:space="preserve"> </w:t>
      </w:r>
      <w:r>
        <w:rPr>
          <w:color w:val="231F20"/>
          <w:sz w:val="20"/>
        </w:rPr>
        <w:t>reflects</w:t>
      </w:r>
      <w:r>
        <w:rPr>
          <w:color w:val="231F20"/>
          <w:spacing w:val="-3"/>
          <w:sz w:val="20"/>
        </w:rPr>
        <w:t xml:space="preserve"> </w:t>
      </w:r>
      <w:r>
        <w:rPr>
          <w:color w:val="231F20"/>
          <w:sz w:val="20"/>
        </w:rPr>
        <w:t>today’s</w:t>
      </w:r>
      <w:r>
        <w:rPr>
          <w:color w:val="231F20"/>
          <w:spacing w:val="-3"/>
          <w:sz w:val="20"/>
        </w:rPr>
        <w:t xml:space="preserve"> </w:t>
      </w:r>
      <w:r>
        <w:rPr>
          <w:color w:val="231F20"/>
          <w:sz w:val="20"/>
        </w:rPr>
        <w:t>sharing world</w:t>
      </w:r>
      <w:r>
        <w:rPr>
          <w:color w:val="231F20"/>
          <w:spacing w:val="-5"/>
          <w:sz w:val="20"/>
        </w:rPr>
        <w:t xml:space="preserve"> </w:t>
      </w:r>
      <w:r>
        <w:rPr>
          <w:color w:val="231F20"/>
          <w:sz w:val="20"/>
        </w:rPr>
        <w:t>by</w:t>
      </w:r>
      <w:r>
        <w:rPr>
          <w:color w:val="231F20"/>
          <w:spacing w:val="-2"/>
          <w:sz w:val="20"/>
        </w:rPr>
        <w:t xml:space="preserve"> </w:t>
      </w:r>
      <w:r>
        <w:rPr>
          <w:color w:val="231F20"/>
          <w:sz w:val="20"/>
        </w:rPr>
        <w:t>creating</w:t>
      </w:r>
      <w:r>
        <w:rPr>
          <w:color w:val="231F20"/>
          <w:spacing w:val="-3"/>
          <w:sz w:val="20"/>
        </w:rPr>
        <w:t xml:space="preserve"> </w:t>
      </w:r>
      <w:r>
        <w:rPr>
          <w:color w:val="231F20"/>
          <w:sz w:val="20"/>
        </w:rPr>
        <w:t>experiences</w:t>
      </w:r>
      <w:r>
        <w:rPr>
          <w:color w:val="231F20"/>
          <w:spacing w:val="-2"/>
          <w:sz w:val="20"/>
        </w:rPr>
        <w:t xml:space="preserve"> </w:t>
      </w:r>
      <w:r>
        <w:rPr>
          <w:color w:val="231F20"/>
          <w:sz w:val="20"/>
        </w:rPr>
        <w:t>that</w:t>
      </w:r>
      <w:r>
        <w:rPr>
          <w:color w:val="231F20"/>
          <w:spacing w:val="-3"/>
          <w:sz w:val="20"/>
        </w:rPr>
        <w:t xml:space="preserve"> </w:t>
      </w:r>
      <w:r>
        <w:rPr>
          <w:color w:val="231F20"/>
          <w:sz w:val="20"/>
        </w:rPr>
        <w:t>change</w:t>
      </w:r>
      <w:r>
        <w:rPr>
          <w:color w:val="231F20"/>
          <w:spacing w:val="-2"/>
          <w:sz w:val="20"/>
        </w:rPr>
        <w:t xml:space="preserve"> </w:t>
      </w:r>
      <w:r>
        <w:rPr>
          <w:color w:val="231F20"/>
          <w:sz w:val="20"/>
        </w:rPr>
        <w:t>communities—and</w:t>
      </w:r>
      <w:r>
        <w:rPr>
          <w:color w:val="231F20"/>
          <w:spacing w:val="-3"/>
          <w:sz w:val="20"/>
        </w:rPr>
        <w:t xml:space="preserve"> </w:t>
      </w:r>
      <w:r>
        <w:rPr>
          <w:color w:val="231F20"/>
          <w:sz w:val="20"/>
        </w:rPr>
        <w:t>lives.</w:t>
      </w:r>
      <w:r>
        <w:rPr>
          <w:color w:val="231F20"/>
          <w:spacing w:val="-2"/>
          <w:sz w:val="20"/>
        </w:rPr>
        <w:t xml:space="preserve"> </w:t>
      </w:r>
      <w:r>
        <w:rPr>
          <w:rFonts w:ascii="Arial Black" w:hAnsi="Arial Black"/>
          <w:color w:val="E82C2A"/>
          <w:sz w:val="20"/>
        </w:rPr>
        <w:t>Discover</w:t>
      </w:r>
      <w:r>
        <w:rPr>
          <w:rFonts w:ascii="Arial Black" w:hAnsi="Arial Black"/>
          <w:color w:val="E82C2A"/>
          <w:spacing w:val="-4"/>
          <w:sz w:val="20"/>
        </w:rPr>
        <w:t xml:space="preserve"> </w:t>
      </w:r>
      <w:r>
        <w:rPr>
          <w:rFonts w:ascii="Arial Black" w:hAnsi="Arial Black"/>
          <w:color w:val="E82C2A"/>
          <w:sz w:val="20"/>
        </w:rPr>
        <w:t>your</w:t>
      </w:r>
      <w:r>
        <w:rPr>
          <w:rFonts w:ascii="Arial Black" w:hAnsi="Arial Black"/>
          <w:color w:val="E82C2A"/>
          <w:spacing w:val="-4"/>
          <w:sz w:val="20"/>
        </w:rPr>
        <w:t xml:space="preserve"> </w:t>
      </w:r>
      <w:r>
        <w:rPr>
          <w:rFonts w:ascii="Arial Black" w:hAnsi="Arial Black"/>
          <w:color w:val="E82C2A"/>
          <w:sz w:val="20"/>
        </w:rPr>
        <w:t>purpose</w:t>
      </w:r>
      <w:r>
        <w:rPr>
          <w:rFonts w:ascii="Arial Black" w:hAnsi="Arial Black"/>
          <w:color w:val="E82C2A"/>
          <w:spacing w:val="-4"/>
          <w:sz w:val="20"/>
        </w:rPr>
        <w:t xml:space="preserve"> </w:t>
      </w:r>
      <w:r>
        <w:rPr>
          <w:rFonts w:ascii="Arial Black" w:hAnsi="Arial Black"/>
          <w:color w:val="E82C2A"/>
          <w:sz w:val="20"/>
        </w:rPr>
        <w:t>–</w:t>
      </w:r>
      <w:r>
        <w:rPr>
          <w:rFonts w:ascii="Arial Black" w:hAnsi="Arial Black"/>
          <w:color w:val="E82C2A"/>
          <w:spacing w:val="-4"/>
          <w:sz w:val="20"/>
        </w:rPr>
        <w:t xml:space="preserve"> </w:t>
      </w:r>
      <w:r>
        <w:rPr>
          <w:rFonts w:ascii="Arial Black" w:hAnsi="Arial Black"/>
          <w:color w:val="E82C2A"/>
          <w:sz w:val="20"/>
        </w:rPr>
        <w:t>work</w:t>
      </w:r>
      <w:r>
        <w:rPr>
          <w:rFonts w:ascii="Arial Black" w:hAnsi="Arial Black"/>
          <w:color w:val="E82C2A"/>
          <w:spacing w:val="-4"/>
          <w:sz w:val="20"/>
        </w:rPr>
        <w:t xml:space="preserve"> </w:t>
      </w:r>
      <w:r>
        <w:rPr>
          <w:rFonts w:ascii="Arial Black" w:hAnsi="Arial Black"/>
          <w:color w:val="E82C2A"/>
          <w:sz w:val="20"/>
        </w:rPr>
        <w:t>in</w:t>
      </w:r>
      <w:r>
        <w:rPr>
          <w:rFonts w:ascii="Arial Black" w:hAnsi="Arial Black"/>
          <w:color w:val="E82C2A"/>
          <w:spacing w:val="-3"/>
          <w:sz w:val="20"/>
        </w:rPr>
        <w:t xml:space="preserve"> </w:t>
      </w:r>
      <w:r>
        <w:rPr>
          <w:rFonts w:ascii="Arial Black" w:hAnsi="Arial Black"/>
          <w:color w:val="E82C2A"/>
          <w:spacing w:val="-2"/>
          <w:sz w:val="20"/>
        </w:rPr>
        <w:t>rental.</w:t>
      </w:r>
    </w:p>
    <w:p w14:paraId="30107945" w14:textId="77777777" w:rsidR="0038065B" w:rsidRDefault="00B612D9">
      <w:pPr>
        <w:pStyle w:val="BodyText"/>
        <w:spacing w:before="10"/>
        <w:ind w:left="0"/>
        <w:rPr>
          <w:rFonts w:ascii="Arial Black"/>
        </w:rPr>
      </w:pPr>
      <w:r>
        <w:rPr>
          <w:rFonts w:ascii="Arial Black"/>
          <w:noProof/>
        </w:rPr>
        <mc:AlternateContent>
          <mc:Choice Requires="wps">
            <w:drawing>
              <wp:anchor distT="0" distB="0" distL="0" distR="0" simplePos="0" relativeHeight="487588352" behindDoc="1" locked="0" layoutInCell="1" allowOverlap="1" wp14:anchorId="6AF0E50B" wp14:editId="368FBD6D">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4501B510"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0309211D" w14:textId="77777777" w:rsidR="0038065B" w:rsidRDefault="0038065B">
      <w:pPr>
        <w:pStyle w:val="BodyText"/>
        <w:spacing w:before="12"/>
        <w:ind w:left="0"/>
        <w:rPr>
          <w:rFonts w:ascii="Arial Black"/>
        </w:rPr>
      </w:pPr>
    </w:p>
    <w:p w14:paraId="10480F3C" w14:textId="77777777" w:rsidR="0038065B" w:rsidRDefault="0038065B">
      <w:pPr>
        <w:pStyle w:val="BodyText"/>
        <w:rPr>
          <w:rFonts w:ascii="Arial Black"/>
        </w:rPr>
        <w:sectPr w:rsidR="0038065B">
          <w:type w:val="continuous"/>
          <w:pgSz w:w="12240" w:h="15840"/>
          <w:pgMar w:top="440" w:right="360" w:bottom="280" w:left="720" w:header="720" w:footer="720" w:gutter="0"/>
          <w:cols w:space="720"/>
        </w:sectPr>
      </w:pPr>
    </w:p>
    <w:p w14:paraId="377D1F08" w14:textId="77777777" w:rsidR="0038065B" w:rsidRDefault="00B612D9">
      <w:pPr>
        <w:pStyle w:val="Heading1"/>
      </w:pPr>
      <w:r>
        <w:rPr>
          <w:color w:val="00437B"/>
        </w:rPr>
        <w:t>JOB</w:t>
      </w:r>
      <w:r>
        <w:rPr>
          <w:color w:val="00437B"/>
          <w:spacing w:val="-1"/>
        </w:rPr>
        <w:t xml:space="preserve"> </w:t>
      </w:r>
      <w:r>
        <w:rPr>
          <w:color w:val="00437B"/>
          <w:spacing w:val="-2"/>
        </w:rPr>
        <w:t>DUTIES:</w:t>
      </w:r>
    </w:p>
    <w:p w14:paraId="561C4328" w14:textId="77777777" w:rsidR="0038065B" w:rsidRDefault="00B612D9">
      <w:pPr>
        <w:pStyle w:val="BodyText"/>
        <w:spacing w:before="104" w:line="261" w:lineRule="auto"/>
        <w:ind w:right="929"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Primarily</w:t>
      </w:r>
      <w:r>
        <w:rPr>
          <w:color w:val="231F20"/>
          <w:spacing w:val="-13"/>
        </w:rPr>
        <w:t xml:space="preserve"> </w:t>
      </w:r>
      <w:r>
        <w:rPr>
          <w:color w:val="231F20"/>
        </w:rPr>
        <w:t>responsible</w:t>
      </w:r>
      <w:r>
        <w:rPr>
          <w:color w:val="231F20"/>
          <w:spacing w:val="-12"/>
        </w:rPr>
        <w:t xml:space="preserve"> </w:t>
      </w:r>
      <w:r>
        <w:rPr>
          <w:color w:val="231F20"/>
        </w:rPr>
        <w:t>for</w:t>
      </w:r>
      <w:r>
        <w:rPr>
          <w:color w:val="231F20"/>
          <w:spacing w:val="-13"/>
        </w:rPr>
        <w:t xml:space="preserve"> </w:t>
      </w:r>
      <w:r>
        <w:rPr>
          <w:color w:val="231F20"/>
        </w:rPr>
        <w:t>planning</w:t>
      </w:r>
      <w:r>
        <w:rPr>
          <w:color w:val="231F20"/>
          <w:spacing w:val="-12"/>
        </w:rPr>
        <w:t xml:space="preserve"> </w:t>
      </w:r>
      <w:r>
        <w:rPr>
          <w:color w:val="231F20"/>
        </w:rPr>
        <w:t>of</w:t>
      </w:r>
      <w:r>
        <w:rPr>
          <w:color w:val="231F20"/>
          <w:spacing w:val="-13"/>
        </w:rPr>
        <w:t xml:space="preserve"> </w:t>
      </w:r>
      <w:r>
        <w:rPr>
          <w:color w:val="231F20"/>
        </w:rPr>
        <w:t>and</w:t>
      </w:r>
      <w:r>
        <w:rPr>
          <w:color w:val="231F20"/>
          <w:spacing w:val="-12"/>
        </w:rPr>
        <w:t xml:space="preserve"> </w:t>
      </w:r>
      <w:r>
        <w:rPr>
          <w:color w:val="231F20"/>
        </w:rPr>
        <w:t>on-site coordination of events</w:t>
      </w:r>
    </w:p>
    <w:p w14:paraId="154939CA" w14:textId="77777777" w:rsidR="0038065B" w:rsidRDefault="00B612D9">
      <w:pPr>
        <w:pStyle w:val="BodyText"/>
        <w:spacing w:before="88" w:line="261" w:lineRule="auto"/>
        <w:ind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Work</w:t>
      </w:r>
      <w:r>
        <w:rPr>
          <w:color w:val="231F20"/>
          <w:spacing w:val="-13"/>
        </w:rPr>
        <w:t xml:space="preserve"> </w:t>
      </w:r>
      <w:r>
        <w:rPr>
          <w:color w:val="231F20"/>
        </w:rPr>
        <w:t>with</w:t>
      </w:r>
      <w:r>
        <w:rPr>
          <w:color w:val="231F20"/>
          <w:spacing w:val="-12"/>
        </w:rPr>
        <w:t xml:space="preserve"> </w:t>
      </w:r>
      <w:r>
        <w:rPr>
          <w:color w:val="231F20"/>
        </w:rPr>
        <w:t>clients</w:t>
      </w:r>
      <w:r>
        <w:rPr>
          <w:color w:val="231F20"/>
          <w:spacing w:val="-13"/>
        </w:rPr>
        <w:t xml:space="preserve"> </w:t>
      </w:r>
      <w:r>
        <w:rPr>
          <w:color w:val="231F20"/>
        </w:rPr>
        <w:t>to</w:t>
      </w:r>
      <w:r>
        <w:rPr>
          <w:color w:val="231F20"/>
          <w:spacing w:val="-12"/>
        </w:rPr>
        <w:t xml:space="preserve"> </w:t>
      </w:r>
      <w:r>
        <w:rPr>
          <w:color w:val="231F20"/>
        </w:rPr>
        <w:t>provide</w:t>
      </w:r>
      <w:r>
        <w:rPr>
          <w:color w:val="231F20"/>
          <w:spacing w:val="-13"/>
        </w:rPr>
        <w:t xml:space="preserve"> </w:t>
      </w:r>
      <w:r>
        <w:rPr>
          <w:color w:val="231F20"/>
        </w:rPr>
        <w:t>onsite</w:t>
      </w:r>
      <w:r>
        <w:rPr>
          <w:color w:val="231F20"/>
          <w:spacing w:val="-12"/>
        </w:rPr>
        <w:t xml:space="preserve"> </w:t>
      </w:r>
      <w:r>
        <w:rPr>
          <w:color w:val="231F20"/>
        </w:rPr>
        <w:t>survey</w:t>
      </w:r>
      <w:r>
        <w:rPr>
          <w:color w:val="231F20"/>
          <w:spacing w:val="-13"/>
        </w:rPr>
        <w:t xml:space="preserve"> </w:t>
      </w:r>
      <w:r>
        <w:rPr>
          <w:color w:val="231F20"/>
        </w:rPr>
        <w:t>inspections</w:t>
      </w:r>
      <w:r>
        <w:rPr>
          <w:color w:val="231F20"/>
          <w:spacing w:val="-12"/>
        </w:rPr>
        <w:t xml:space="preserve"> </w:t>
      </w:r>
      <w:r>
        <w:rPr>
          <w:color w:val="231F20"/>
        </w:rPr>
        <w:t>and design event plans</w:t>
      </w:r>
    </w:p>
    <w:p w14:paraId="353AAF35" w14:textId="77777777" w:rsidR="0038065B" w:rsidRDefault="00B612D9">
      <w:pPr>
        <w:pStyle w:val="BodyText"/>
        <w:spacing w:before="88" w:line="261" w:lineRule="auto"/>
        <w:ind w:hanging="216"/>
      </w:pPr>
      <w:r>
        <w:rPr>
          <w:rFonts w:ascii="ITC Zapf Dingbats Std" w:hAnsi="ITC Zapf Dingbats Std"/>
          <w:color w:val="E82C2A"/>
        </w:rPr>
        <w:t>➤</w:t>
      </w:r>
      <w:r>
        <w:rPr>
          <w:rFonts w:ascii="ITC Zapf Dingbats Std" w:hAnsi="ITC Zapf Dingbats Std"/>
          <w:color w:val="E82C2A"/>
        </w:rPr>
        <w:t xml:space="preserve"> </w:t>
      </w:r>
      <w:r>
        <w:rPr>
          <w:color w:val="231F20"/>
        </w:rPr>
        <w:t xml:space="preserve">Inspect the property looking for utility markers and </w:t>
      </w:r>
      <w:r>
        <w:rPr>
          <w:color w:val="231F20"/>
          <w:spacing w:val="-2"/>
        </w:rPr>
        <w:t>obstacles,</w:t>
      </w:r>
      <w:r>
        <w:rPr>
          <w:color w:val="231F20"/>
          <w:spacing w:val="-5"/>
        </w:rPr>
        <w:t xml:space="preserve"> </w:t>
      </w:r>
      <w:r>
        <w:rPr>
          <w:color w:val="231F20"/>
          <w:spacing w:val="-2"/>
        </w:rPr>
        <w:t>identify</w:t>
      </w:r>
      <w:r>
        <w:rPr>
          <w:color w:val="231F20"/>
          <w:spacing w:val="-5"/>
        </w:rPr>
        <w:t xml:space="preserve"> </w:t>
      </w:r>
      <w:r>
        <w:rPr>
          <w:color w:val="231F20"/>
          <w:spacing w:val="-2"/>
        </w:rPr>
        <w:t>location</w:t>
      </w:r>
      <w:r>
        <w:rPr>
          <w:color w:val="231F20"/>
          <w:spacing w:val="-5"/>
        </w:rPr>
        <w:t xml:space="preserve"> </w:t>
      </w:r>
      <w:r>
        <w:rPr>
          <w:color w:val="231F20"/>
          <w:spacing w:val="-2"/>
        </w:rPr>
        <w:t>of</w:t>
      </w:r>
      <w:r>
        <w:rPr>
          <w:color w:val="231F20"/>
          <w:spacing w:val="-5"/>
        </w:rPr>
        <w:t xml:space="preserve"> </w:t>
      </w:r>
      <w:r>
        <w:rPr>
          <w:color w:val="231F20"/>
          <w:spacing w:val="-2"/>
        </w:rPr>
        <w:t>any</w:t>
      </w:r>
      <w:r>
        <w:rPr>
          <w:color w:val="231F20"/>
          <w:spacing w:val="-5"/>
        </w:rPr>
        <w:t xml:space="preserve"> </w:t>
      </w:r>
      <w:r>
        <w:rPr>
          <w:color w:val="231F20"/>
          <w:spacing w:val="-2"/>
        </w:rPr>
        <w:t>underground</w:t>
      </w:r>
      <w:r>
        <w:rPr>
          <w:color w:val="231F20"/>
          <w:spacing w:val="-5"/>
        </w:rPr>
        <w:t xml:space="preserve"> </w:t>
      </w:r>
      <w:r>
        <w:rPr>
          <w:color w:val="231F20"/>
          <w:spacing w:val="-2"/>
        </w:rPr>
        <w:t>systems</w:t>
      </w:r>
    </w:p>
    <w:p w14:paraId="27606045" w14:textId="77777777" w:rsidR="0038065B" w:rsidRDefault="00B612D9">
      <w:pPr>
        <w:pStyle w:val="BodyText"/>
        <w:spacing w:before="88"/>
        <w:ind w:left="215"/>
      </w:pPr>
      <w:r>
        <w:rPr>
          <w:rFonts w:ascii="ITC Zapf Dingbats Std" w:hAnsi="ITC Zapf Dingbats Std"/>
          <w:color w:val="E82C2A"/>
          <w:spacing w:val="-2"/>
        </w:rPr>
        <w:t>➤</w:t>
      </w:r>
      <w:r>
        <w:rPr>
          <w:rFonts w:ascii="ITC Zapf Dingbats Std" w:hAnsi="ITC Zapf Dingbats Std"/>
          <w:color w:val="E82C2A"/>
          <w:spacing w:val="-2"/>
        </w:rPr>
        <w:t xml:space="preserve"> </w:t>
      </w:r>
      <w:r>
        <w:rPr>
          <w:color w:val="231F20"/>
          <w:spacing w:val="-2"/>
        </w:rPr>
        <w:t>Coordinate obtaining</w:t>
      </w:r>
      <w:r>
        <w:rPr>
          <w:color w:val="231F20"/>
          <w:spacing w:val="-1"/>
        </w:rPr>
        <w:t xml:space="preserve"> </w:t>
      </w:r>
      <w:r>
        <w:rPr>
          <w:color w:val="231F20"/>
          <w:spacing w:val="-2"/>
        </w:rPr>
        <w:t>any necessary</w:t>
      </w:r>
      <w:r>
        <w:rPr>
          <w:color w:val="231F20"/>
          <w:spacing w:val="-1"/>
        </w:rPr>
        <w:t xml:space="preserve"> </w:t>
      </w:r>
      <w:r>
        <w:rPr>
          <w:color w:val="231F20"/>
          <w:spacing w:val="-2"/>
        </w:rPr>
        <w:t>permits for</w:t>
      </w:r>
      <w:r>
        <w:rPr>
          <w:color w:val="231F20"/>
          <w:spacing w:val="-1"/>
        </w:rPr>
        <w:t xml:space="preserve"> </w:t>
      </w:r>
      <w:r>
        <w:rPr>
          <w:color w:val="231F20"/>
          <w:spacing w:val="-2"/>
        </w:rPr>
        <w:t xml:space="preserve">the </w:t>
      </w:r>
      <w:r>
        <w:rPr>
          <w:color w:val="231F20"/>
          <w:spacing w:val="-4"/>
        </w:rPr>
        <w:t>event</w:t>
      </w:r>
    </w:p>
    <w:p w14:paraId="3759ECA4" w14:textId="77777777" w:rsidR="0038065B" w:rsidRDefault="00B612D9">
      <w:pPr>
        <w:pStyle w:val="BodyText"/>
        <w:ind w:left="215"/>
      </w:pPr>
      <w:r>
        <w:rPr>
          <w:rFonts w:ascii="ITC Zapf Dingbats Std" w:hAnsi="ITC Zapf Dingbats Std"/>
          <w:color w:val="E82C2A"/>
        </w:rPr>
        <w:t>➤</w:t>
      </w:r>
      <w:r>
        <w:rPr>
          <w:rFonts w:ascii="ITC Zapf Dingbats Std" w:hAnsi="ITC Zapf Dingbats Std"/>
          <w:color w:val="E82C2A"/>
          <w:spacing w:val="-11"/>
        </w:rPr>
        <w:t xml:space="preserve"> </w:t>
      </w:r>
      <w:r>
        <w:rPr>
          <w:color w:val="231F20"/>
        </w:rPr>
        <w:t>Discuss</w:t>
      </w:r>
      <w:r>
        <w:rPr>
          <w:color w:val="231F20"/>
          <w:spacing w:val="-10"/>
        </w:rPr>
        <w:t xml:space="preserve"> </w:t>
      </w:r>
      <w:r>
        <w:rPr>
          <w:color w:val="231F20"/>
        </w:rPr>
        <w:t>event</w:t>
      </w:r>
      <w:r>
        <w:rPr>
          <w:color w:val="231F20"/>
          <w:spacing w:val="-10"/>
        </w:rPr>
        <w:t xml:space="preserve"> </w:t>
      </w:r>
      <w:r>
        <w:rPr>
          <w:color w:val="231F20"/>
        </w:rPr>
        <w:t>design</w:t>
      </w:r>
      <w:r>
        <w:rPr>
          <w:color w:val="231F20"/>
          <w:spacing w:val="-10"/>
        </w:rPr>
        <w:t xml:space="preserve"> </w:t>
      </w:r>
      <w:r>
        <w:rPr>
          <w:color w:val="231F20"/>
        </w:rPr>
        <w:t>with</w:t>
      </w:r>
      <w:r>
        <w:rPr>
          <w:color w:val="231F20"/>
          <w:spacing w:val="-10"/>
        </w:rPr>
        <w:t xml:space="preserve"> </w:t>
      </w:r>
      <w:r>
        <w:rPr>
          <w:color w:val="231F20"/>
        </w:rPr>
        <w:t>sales</w:t>
      </w:r>
      <w:r>
        <w:rPr>
          <w:color w:val="231F20"/>
          <w:spacing w:val="-10"/>
        </w:rPr>
        <w:t xml:space="preserve"> </w:t>
      </w:r>
      <w:r>
        <w:rPr>
          <w:color w:val="231F20"/>
          <w:spacing w:val="-2"/>
        </w:rPr>
        <w:t>staff</w:t>
      </w:r>
    </w:p>
    <w:p w14:paraId="0FD8248D" w14:textId="77777777" w:rsidR="0038065B" w:rsidRDefault="00B612D9">
      <w:pPr>
        <w:pStyle w:val="BodyText"/>
        <w:spacing w:before="108"/>
        <w:ind w:left="215"/>
      </w:pPr>
      <w:r>
        <w:rPr>
          <w:rFonts w:ascii="ITC Zapf Dingbats Std" w:hAnsi="ITC Zapf Dingbats Std"/>
          <w:color w:val="E82C2A"/>
        </w:rPr>
        <w:t>➤</w:t>
      </w:r>
      <w:r>
        <w:rPr>
          <w:rFonts w:ascii="ITC Zapf Dingbats Std" w:hAnsi="ITC Zapf Dingbats Std"/>
          <w:color w:val="E82C2A"/>
          <w:spacing w:val="-13"/>
        </w:rPr>
        <w:t xml:space="preserve"> </w:t>
      </w:r>
      <w:r>
        <w:rPr>
          <w:color w:val="231F20"/>
        </w:rPr>
        <w:t>Assist</w:t>
      </w:r>
      <w:r>
        <w:rPr>
          <w:color w:val="231F20"/>
          <w:spacing w:val="-12"/>
        </w:rPr>
        <w:t xml:space="preserve"> </w:t>
      </w:r>
      <w:r>
        <w:rPr>
          <w:color w:val="231F20"/>
        </w:rPr>
        <w:t>sales</w:t>
      </w:r>
      <w:r>
        <w:rPr>
          <w:color w:val="231F20"/>
          <w:spacing w:val="-13"/>
        </w:rPr>
        <w:t xml:space="preserve"> </w:t>
      </w:r>
      <w:r>
        <w:rPr>
          <w:color w:val="231F20"/>
        </w:rPr>
        <w:t>staff</w:t>
      </w:r>
      <w:r>
        <w:rPr>
          <w:color w:val="231F20"/>
          <w:spacing w:val="-12"/>
        </w:rPr>
        <w:t xml:space="preserve"> </w:t>
      </w:r>
      <w:r>
        <w:rPr>
          <w:color w:val="231F20"/>
        </w:rPr>
        <w:t>in</w:t>
      </w:r>
      <w:r>
        <w:rPr>
          <w:color w:val="231F20"/>
          <w:spacing w:val="-13"/>
        </w:rPr>
        <w:t xml:space="preserve"> </w:t>
      </w:r>
      <w:r>
        <w:rPr>
          <w:color w:val="231F20"/>
        </w:rPr>
        <w:t>coordinating</w:t>
      </w:r>
      <w:r>
        <w:rPr>
          <w:color w:val="231F20"/>
          <w:spacing w:val="-12"/>
        </w:rPr>
        <w:t xml:space="preserve"> </w:t>
      </w:r>
      <w:r>
        <w:rPr>
          <w:color w:val="231F20"/>
        </w:rPr>
        <w:t>event</w:t>
      </w:r>
      <w:r>
        <w:rPr>
          <w:color w:val="231F20"/>
          <w:spacing w:val="-12"/>
        </w:rPr>
        <w:t xml:space="preserve"> </w:t>
      </w:r>
      <w:r>
        <w:rPr>
          <w:color w:val="231F20"/>
        </w:rPr>
        <w:t>workers</w:t>
      </w:r>
      <w:r>
        <w:rPr>
          <w:color w:val="231F20"/>
          <w:spacing w:val="-13"/>
        </w:rPr>
        <w:t xml:space="preserve"> </w:t>
      </w:r>
      <w:r>
        <w:rPr>
          <w:color w:val="231F20"/>
          <w:spacing w:val="-5"/>
        </w:rPr>
        <w:t>and</w:t>
      </w:r>
    </w:p>
    <w:p w14:paraId="71FEE7F2" w14:textId="77777777" w:rsidR="0038065B" w:rsidRDefault="00B612D9">
      <w:pPr>
        <w:pStyle w:val="BodyText"/>
        <w:spacing w:before="18"/>
      </w:pPr>
      <w:r>
        <w:rPr>
          <w:color w:val="231F20"/>
          <w:spacing w:val="-2"/>
        </w:rPr>
        <w:t>services</w:t>
      </w:r>
    </w:p>
    <w:p w14:paraId="5B152DFE" w14:textId="77777777" w:rsidR="0038065B" w:rsidRDefault="00B612D9">
      <w:pPr>
        <w:pStyle w:val="BodyText"/>
        <w:spacing w:line="261" w:lineRule="auto"/>
        <w:ind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Assist</w:t>
      </w:r>
      <w:r>
        <w:rPr>
          <w:color w:val="231F20"/>
          <w:spacing w:val="-13"/>
        </w:rPr>
        <w:t xml:space="preserve"> </w:t>
      </w:r>
      <w:r>
        <w:rPr>
          <w:color w:val="231F20"/>
        </w:rPr>
        <w:t>in</w:t>
      </w:r>
      <w:r>
        <w:rPr>
          <w:color w:val="231F20"/>
          <w:spacing w:val="-12"/>
        </w:rPr>
        <w:t xml:space="preserve"> </w:t>
      </w:r>
      <w:r>
        <w:rPr>
          <w:color w:val="231F20"/>
        </w:rPr>
        <w:t>preparation,</w:t>
      </w:r>
      <w:r>
        <w:rPr>
          <w:color w:val="231F20"/>
          <w:spacing w:val="-13"/>
        </w:rPr>
        <w:t xml:space="preserve"> </w:t>
      </w:r>
      <w:r>
        <w:rPr>
          <w:color w:val="231F20"/>
        </w:rPr>
        <w:t>delivery</w:t>
      </w:r>
      <w:r>
        <w:rPr>
          <w:color w:val="231F20"/>
          <w:spacing w:val="-12"/>
        </w:rPr>
        <w:t xml:space="preserve"> </w:t>
      </w:r>
      <w:r>
        <w:rPr>
          <w:color w:val="231F20"/>
        </w:rPr>
        <w:t>and</w:t>
      </w:r>
      <w:r>
        <w:rPr>
          <w:color w:val="231F20"/>
          <w:spacing w:val="-13"/>
        </w:rPr>
        <w:t xml:space="preserve"> </w:t>
      </w:r>
      <w:r>
        <w:rPr>
          <w:color w:val="231F20"/>
        </w:rPr>
        <w:t>pickup</w:t>
      </w:r>
      <w:r>
        <w:rPr>
          <w:color w:val="231F20"/>
          <w:spacing w:val="-12"/>
        </w:rPr>
        <w:t xml:space="preserve"> </w:t>
      </w:r>
      <w:r>
        <w:rPr>
          <w:color w:val="231F20"/>
        </w:rPr>
        <w:t>of</w:t>
      </w:r>
      <w:r>
        <w:rPr>
          <w:color w:val="231F20"/>
          <w:spacing w:val="-13"/>
        </w:rPr>
        <w:t xml:space="preserve"> </w:t>
      </w:r>
      <w:r>
        <w:rPr>
          <w:color w:val="231F20"/>
        </w:rPr>
        <w:t>event</w:t>
      </w:r>
      <w:r>
        <w:rPr>
          <w:color w:val="231F20"/>
          <w:spacing w:val="-12"/>
        </w:rPr>
        <w:t xml:space="preserve"> </w:t>
      </w:r>
      <w:r>
        <w:rPr>
          <w:color w:val="231F20"/>
        </w:rPr>
        <w:t>rental equipment as needed</w:t>
      </w:r>
    </w:p>
    <w:p w14:paraId="56924582" w14:textId="77777777" w:rsidR="0038065B" w:rsidRDefault="00B612D9">
      <w:pPr>
        <w:pStyle w:val="BodyText"/>
        <w:spacing w:before="88" w:line="261" w:lineRule="auto"/>
        <w:ind w:right="384" w:hanging="216"/>
      </w:pPr>
      <w:r>
        <w:rPr>
          <w:rFonts w:ascii="ITC Zapf Dingbats Std" w:hAnsi="ITC Zapf Dingbats Std"/>
          <w:color w:val="E82C2A"/>
        </w:rPr>
        <w:t>➤</w:t>
      </w:r>
      <w:r>
        <w:rPr>
          <w:rFonts w:ascii="ITC Zapf Dingbats Std" w:hAnsi="ITC Zapf Dingbats Std"/>
          <w:color w:val="E82C2A"/>
        </w:rPr>
        <w:t xml:space="preserve"> </w:t>
      </w:r>
      <w:r>
        <w:rPr>
          <w:color w:val="231F20"/>
        </w:rPr>
        <w:t xml:space="preserve">Determine final tent plan; supervise tent crew and </w:t>
      </w:r>
      <w:r>
        <w:rPr>
          <w:color w:val="231F20"/>
          <w:spacing w:val="-2"/>
        </w:rPr>
        <w:t>warehouse</w:t>
      </w:r>
      <w:r>
        <w:rPr>
          <w:color w:val="231F20"/>
          <w:spacing w:val="-5"/>
        </w:rPr>
        <w:t xml:space="preserve"> </w:t>
      </w:r>
      <w:r>
        <w:rPr>
          <w:color w:val="231F20"/>
          <w:spacing w:val="-2"/>
        </w:rPr>
        <w:t>support</w:t>
      </w:r>
      <w:r>
        <w:rPr>
          <w:color w:val="231F20"/>
          <w:spacing w:val="-5"/>
        </w:rPr>
        <w:t xml:space="preserve"> </w:t>
      </w:r>
      <w:r>
        <w:rPr>
          <w:color w:val="231F20"/>
          <w:spacing w:val="-2"/>
        </w:rPr>
        <w:t>with</w:t>
      </w:r>
      <w:r>
        <w:rPr>
          <w:color w:val="231F20"/>
          <w:spacing w:val="-5"/>
        </w:rPr>
        <w:t xml:space="preserve"> </w:t>
      </w:r>
      <w:r>
        <w:rPr>
          <w:color w:val="231F20"/>
          <w:spacing w:val="-2"/>
        </w:rPr>
        <w:t>pulling</w:t>
      </w:r>
      <w:r>
        <w:rPr>
          <w:color w:val="231F20"/>
          <w:spacing w:val="-5"/>
        </w:rPr>
        <w:t xml:space="preserve"> </w:t>
      </w:r>
      <w:r>
        <w:rPr>
          <w:color w:val="231F20"/>
          <w:spacing w:val="-2"/>
        </w:rPr>
        <w:t>and</w:t>
      </w:r>
      <w:r>
        <w:rPr>
          <w:color w:val="231F20"/>
          <w:spacing w:val="-5"/>
        </w:rPr>
        <w:t xml:space="preserve"> </w:t>
      </w:r>
      <w:r>
        <w:rPr>
          <w:color w:val="231F20"/>
          <w:spacing w:val="-2"/>
        </w:rPr>
        <w:t>loading</w:t>
      </w:r>
      <w:r>
        <w:rPr>
          <w:color w:val="231F20"/>
          <w:spacing w:val="-5"/>
        </w:rPr>
        <w:t xml:space="preserve"> </w:t>
      </w:r>
      <w:r>
        <w:rPr>
          <w:color w:val="231F20"/>
          <w:spacing w:val="-2"/>
        </w:rPr>
        <w:t>tent</w:t>
      </w:r>
      <w:r>
        <w:rPr>
          <w:color w:val="231F20"/>
          <w:spacing w:val="-5"/>
        </w:rPr>
        <w:t xml:space="preserve"> </w:t>
      </w:r>
      <w:r>
        <w:rPr>
          <w:color w:val="231F20"/>
          <w:spacing w:val="-2"/>
        </w:rPr>
        <w:t xml:space="preserve">and </w:t>
      </w:r>
      <w:r>
        <w:rPr>
          <w:color w:val="231F20"/>
        </w:rPr>
        <w:t>related equipment</w:t>
      </w:r>
    </w:p>
    <w:p w14:paraId="44817D12" w14:textId="77777777" w:rsidR="0038065B" w:rsidRDefault="00B612D9">
      <w:pPr>
        <w:pStyle w:val="BodyText"/>
        <w:spacing w:before="87"/>
        <w:ind w:left="215"/>
      </w:pPr>
      <w:r>
        <w:rPr>
          <w:rFonts w:ascii="ITC Zapf Dingbats Std" w:hAnsi="ITC Zapf Dingbats Std"/>
          <w:color w:val="E82C2A"/>
          <w:spacing w:val="-2"/>
        </w:rPr>
        <w:t>➤</w:t>
      </w:r>
      <w:r>
        <w:rPr>
          <w:rFonts w:ascii="ITC Zapf Dingbats Std" w:hAnsi="ITC Zapf Dingbats Std"/>
          <w:color w:val="E82C2A"/>
          <w:spacing w:val="-3"/>
        </w:rPr>
        <w:t xml:space="preserve"> </w:t>
      </w:r>
      <w:r>
        <w:rPr>
          <w:color w:val="231F20"/>
          <w:spacing w:val="-2"/>
        </w:rPr>
        <w:t>Supervise the on-site placement</w:t>
      </w:r>
      <w:r>
        <w:rPr>
          <w:color w:val="231F20"/>
          <w:spacing w:val="-3"/>
        </w:rPr>
        <w:t xml:space="preserve"> </w:t>
      </w:r>
      <w:r>
        <w:rPr>
          <w:color w:val="231F20"/>
          <w:spacing w:val="-2"/>
        </w:rPr>
        <w:t>of rented items</w:t>
      </w:r>
    </w:p>
    <w:p w14:paraId="36A7E425" w14:textId="77777777" w:rsidR="0038065B" w:rsidRDefault="00B612D9">
      <w:pPr>
        <w:pStyle w:val="BodyText"/>
        <w:spacing w:before="108"/>
        <w:ind w:left="215"/>
      </w:pPr>
      <w:r>
        <w:rPr>
          <w:rFonts w:ascii="ITC Zapf Dingbats Std" w:hAnsi="ITC Zapf Dingbats Std"/>
          <w:color w:val="E82C2A"/>
          <w:spacing w:val="-2"/>
        </w:rPr>
        <w:t>➤</w:t>
      </w:r>
      <w:r>
        <w:rPr>
          <w:rFonts w:ascii="ITC Zapf Dingbats Std" w:hAnsi="ITC Zapf Dingbats Std"/>
          <w:color w:val="E82C2A"/>
          <w:spacing w:val="-2"/>
        </w:rPr>
        <w:t xml:space="preserve"> </w:t>
      </w:r>
      <w:r>
        <w:rPr>
          <w:color w:val="231F20"/>
          <w:spacing w:val="-2"/>
        </w:rPr>
        <w:t>Communicate all event</w:t>
      </w:r>
      <w:r>
        <w:rPr>
          <w:color w:val="231F20"/>
          <w:spacing w:val="-1"/>
        </w:rPr>
        <w:t xml:space="preserve"> </w:t>
      </w:r>
      <w:r>
        <w:rPr>
          <w:color w:val="231F20"/>
          <w:spacing w:val="-2"/>
        </w:rPr>
        <w:t>details with internal</w:t>
      </w:r>
      <w:r>
        <w:rPr>
          <w:color w:val="231F20"/>
          <w:spacing w:val="-1"/>
        </w:rPr>
        <w:t xml:space="preserve"> </w:t>
      </w:r>
      <w:r>
        <w:rPr>
          <w:color w:val="231F20"/>
          <w:spacing w:val="-2"/>
        </w:rPr>
        <w:t>sales staff</w:t>
      </w:r>
    </w:p>
    <w:p w14:paraId="61E839A7" w14:textId="77777777" w:rsidR="0038065B" w:rsidRDefault="00B612D9">
      <w:pPr>
        <w:pStyle w:val="BodyText"/>
        <w:spacing w:before="18"/>
      </w:pPr>
      <w:r>
        <w:rPr>
          <w:color w:val="231F20"/>
        </w:rPr>
        <w:t>to</w:t>
      </w:r>
      <w:r>
        <w:rPr>
          <w:color w:val="231F20"/>
          <w:spacing w:val="-11"/>
        </w:rPr>
        <w:t xml:space="preserve"> </w:t>
      </w:r>
      <w:r>
        <w:rPr>
          <w:color w:val="231F20"/>
        </w:rPr>
        <w:t>ensure</w:t>
      </w:r>
      <w:r>
        <w:rPr>
          <w:color w:val="231F20"/>
          <w:spacing w:val="-11"/>
        </w:rPr>
        <w:t xml:space="preserve"> </w:t>
      </w:r>
      <w:r>
        <w:rPr>
          <w:color w:val="231F20"/>
        </w:rPr>
        <w:t>a</w:t>
      </w:r>
      <w:r>
        <w:rPr>
          <w:color w:val="231F20"/>
          <w:spacing w:val="-11"/>
        </w:rPr>
        <w:t xml:space="preserve"> </w:t>
      </w:r>
      <w:r>
        <w:rPr>
          <w:color w:val="231F20"/>
        </w:rPr>
        <w:t>smooth</w:t>
      </w:r>
      <w:r>
        <w:rPr>
          <w:color w:val="231F20"/>
          <w:spacing w:val="-10"/>
        </w:rPr>
        <w:t xml:space="preserve"> </w:t>
      </w:r>
      <w:r>
        <w:rPr>
          <w:color w:val="231F20"/>
          <w:spacing w:val="-2"/>
        </w:rPr>
        <w:t>event</w:t>
      </w:r>
    </w:p>
    <w:p w14:paraId="24F8B02F" w14:textId="77777777" w:rsidR="0038065B" w:rsidRDefault="00B612D9">
      <w:pPr>
        <w:pStyle w:val="BodyText"/>
        <w:spacing w:line="261" w:lineRule="auto"/>
        <w:ind w:right="384" w:hanging="216"/>
      </w:pPr>
      <w:r>
        <w:rPr>
          <w:rFonts w:ascii="ITC Zapf Dingbats Std" w:hAnsi="ITC Zapf Dingbats Std"/>
          <w:color w:val="E82C2A"/>
        </w:rPr>
        <w:t>➤</w:t>
      </w:r>
      <w:r>
        <w:rPr>
          <w:rFonts w:ascii="ITC Zapf Dingbats Std" w:hAnsi="ITC Zapf Dingbats Std"/>
          <w:color w:val="E82C2A"/>
        </w:rPr>
        <w:t xml:space="preserve"> </w:t>
      </w:r>
      <w:r>
        <w:rPr>
          <w:color w:val="231F20"/>
        </w:rPr>
        <w:t xml:space="preserve">Maintain open communication with sales staff and </w:t>
      </w:r>
      <w:r>
        <w:rPr>
          <w:color w:val="231F20"/>
          <w:spacing w:val="-2"/>
        </w:rPr>
        <w:t>management</w:t>
      </w:r>
      <w:r>
        <w:rPr>
          <w:color w:val="231F20"/>
          <w:spacing w:val="-8"/>
        </w:rPr>
        <w:t xml:space="preserve"> </w:t>
      </w:r>
      <w:r>
        <w:rPr>
          <w:color w:val="231F20"/>
          <w:spacing w:val="-2"/>
        </w:rPr>
        <w:t>to</w:t>
      </w:r>
      <w:r>
        <w:rPr>
          <w:color w:val="231F20"/>
          <w:spacing w:val="-8"/>
        </w:rPr>
        <w:t xml:space="preserve"> </w:t>
      </w:r>
      <w:r>
        <w:rPr>
          <w:color w:val="231F20"/>
          <w:spacing w:val="-2"/>
        </w:rPr>
        <w:t>make</w:t>
      </w:r>
      <w:r>
        <w:rPr>
          <w:color w:val="231F20"/>
          <w:spacing w:val="-8"/>
        </w:rPr>
        <w:t xml:space="preserve"> </w:t>
      </w:r>
      <w:r>
        <w:rPr>
          <w:color w:val="231F20"/>
          <w:spacing w:val="-2"/>
        </w:rPr>
        <w:t>recommendations</w:t>
      </w:r>
      <w:r>
        <w:rPr>
          <w:color w:val="231F20"/>
          <w:spacing w:val="-8"/>
        </w:rPr>
        <w:t xml:space="preserve"> </w:t>
      </w:r>
      <w:r>
        <w:rPr>
          <w:color w:val="231F20"/>
          <w:spacing w:val="-2"/>
        </w:rPr>
        <w:t>for</w:t>
      </w:r>
      <w:r>
        <w:rPr>
          <w:color w:val="231F20"/>
          <w:spacing w:val="-8"/>
        </w:rPr>
        <w:t xml:space="preserve"> </w:t>
      </w:r>
      <w:r>
        <w:rPr>
          <w:color w:val="231F20"/>
          <w:spacing w:val="-2"/>
        </w:rPr>
        <w:t xml:space="preserve">purchase </w:t>
      </w:r>
      <w:r>
        <w:rPr>
          <w:color w:val="231F20"/>
        </w:rPr>
        <w:t>of new inventory items</w:t>
      </w:r>
    </w:p>
    <w:p w14:paraId="738BBFDB" w14:textId="77777777" w:rsidR="0038065B" w:rsidRDefault="00B612D9">
      <w:pPr>
        <w:pStyle w:val="BodyText"/>
        <w:spacing w:before="87"/>
        <w:ind w:left="215"/>
      </w:pPr>
      <w:r>
        <w:rPr>
          <w:rFonts w:ascii="ITC Zapf Dingbats Std" w:hAnsi="ITC Zapf Dingbats Std"/>
          <w:color w:val="E82C2A"/>
          <w:spacing w:val="-2"/>
        </w:rPr>
        <w:t>➤</w:t>
      </w:r>
      <w:r>
        <w:rPr>
          <w:rFonts w:ascii="ITC Zapf Dingbats Std" w:hAnsi="ITC Zapf Dingbats Std"/>
          <w:color w:val="E82C2A"/>
          <w:spacing w:val="-4"/>
        </w:rPr>
        <w:t xml:space="preserve"> </w:t>
      </w:r>
      <w:r>
        <w:rPr>
          <w:color w:val="231F20"/>
          <w:spacing w:val="-2"/>
        </w:rPr>
        <w:t>Produce</w:t>
      </w:r>
      <w:r>
        <w:rPr>
          <w:color w:val="231F20"/>
          <w:spacing w:val="-3"/>
        </w:rPr>
        <w:t xml:space="preserve"> </w:t>
      </w:r>
      <w:r>
        <w:rPr>
          <w:color w:val="231F20"/>
          <w:spacing w:val="-2"/>
        </w:rPr>
        <w:t>computer-generated</w:t>
      </w:r>
      <w:r>
        <w:rPr>
          <w:color w:val="231F20"/>
          <w:spacing w:val="-4"/>
        </w:rPr>
        <w:t xml:space="preserve"> </w:t>
      </w:r>
      <w:r>
        <w:rPr>
          <w:color w:val="231F20"/>
          <w:spacing w:val="-2"/>
        </w:rPr>
        <w:t>layouts</w:t>
      </w:r>
      <w:r>
        <w:rPr>
          <w:color w:val="231F20"/>
          <w:spacing w:val="-3"/>
        </w:rPr>
        <w:t xml:space="preserve"> </w:t>
      </w:r>
      <w:r>
        <w:rPr>
          <w:color w:val="231F20"/>
          <w:spacing w:val="-2"/>
        </w:rPr>
        <w:t>of</w:t>
      </w:r>
      <w:r>
        <w:rPr>
          <w:color w:val="231F20"/>
          <w:spacing w:val="-3"/>
        </w:rPr>
        <w:t xml:space="preserve"> </w:t>
      </w:r>
      <w:r>
        <w:rPr>
          <w:color w:val="231F20"/>
          <w:spacing w:val="-2"/>
        </w:rPr>
        <w:t>the</w:t>
      </w:r>
      <w:r>
        <w:rPr>
          <w:color w:val="231F20"/>
          <w:spacing w:val="-4"/>
        </w:rPr>
        <w:t xml:space="preserve"> </w:t>
      </w:r>
      <w:r>
        <w:rPr>
          <w:color w:val="231F20"/>
          <w:spacing w:val="-2"/>
        </w:rPr>
        <w:t>event</w:t>
      </w:r>
    </w:p>
    <w:p w14:paraId="534C2B05" w14:textId="77777777" w:rsidR="0038065B" w:rsidRDefault="00B612D9">
      <w:pPr>
        <w:pStyle w:val="BodyText"/>
        <w:spacing w:before="108" w:line="261" w:lineRule="auto"/>
        <w:ind w:right="942"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Assist</w:t>
      </w:r>
      <w:r>
        <w:rPr>
          <w:color w:val="231F20"/>
          <w:spacing w:val="-13"/>
        </w:rPr>
        <w:t xml:space="preserve"> </w:t>
      </w:r>
      <w:r>
        <w:rPr>
          <w:color w:val="231F20"/>
        </w:rPr>
        <w:t>in</w:t>
      </w:r>
      <w:r>
        <w:rPr>
          <w:color w:val="231F20"/>
          <w:spacing w:val="-12"/>
        </w:rPr>
        <w:t xml:space="preserve"> </w:t>
      </w:r>
      <w:r>
        <w:rPr>
          <w:color w:val="231F20"/>
        </w:rPr>
        <w:t>maintaining</w:t>
      </w:r>
      <w:r>
        <w:rPr>
          <w:color w:val="231F20"/>
          <w:spacing w:val="-13"/>
        </w:rPr>
        <w:t xml:space="preserve"> </w:t>
      </w:r>
      <w:r>
        <w:rPr>
          <w:color w:val="231F20"/>
        </w:rPr>
        <w:t>and</w:t>
      </w:r>
      <w:r>
        <w:rPr>
          <w:color w:val="231F20"/>
          <w:spacing w:val="-12"/>
        </w:rPr>
        <w:t xml:space="preserve"> </w:t>
      </w:r>
      <w:r>
        <w:rPr>
          <w:color w:val="231F20"/>
        </w:rPr>
        <w:t>updating</w:t>
      </w:r>
      <w:r>
        <w:rPr>
          <w:color w:val="231F20"/>
          <w:spacing w:val="-13"/>
        </w:rPr>
        <w:t xml:space="preserve"> </w:t>
      </w:r>
      <w:r>
        <w:rPr>
          <w:color w:val="231F20"/>
        </w:rPr>
        <w:t>price</w:t>
      </w:r>
      <w:r>
        <w:rPr>
          <w:color w:val="231F20"/>
          <w:spacing w:val="-12"/>
        </w:rPr>
        <w:t xml:space="preserve"> </w:t>
      </w:r>
      <w:r>
        <w:rPr>
          <w:color w:val="231F20"/>
        </w:rPr>
        <w:t>list</w:t>
      </w:r>
      <w:r>
        <w:rPr>
          <w:color w:val="231F20"/>
          <w:spacing w:val="-13"/>
        </w:rPr>
        <w:t xml:space="preserve"> </w:t>
      </w:r>
      <w:r>
        <w:rPr>
          <w:color w:val="231F20"/>
        </w:rPr>
        <w:t xml:space="preserve">and </w:t>
      </w:r>
      <w:r>
        <w:rPr>
          <w:color w:val="231F20"/>
          <w:spacing w:val="-2"/>
        </w:rPr>
        <w:t>recommend</w:t>
      </w:r>
      <w:r>
        <w:rPr>
          <w:color w:val="231F20"/>
          <w:spacing w:val="-3"/>
        </w:rPr>
        <w:t xml:space="preserve"> </w:t>
      </w:r>
      <w:r>
        <w:rPr>
          <w:color w:val="231F20"/>
          <w:spacing w:val="-2"/>
        </w:rPr>
        <w:t>changes to Director of Inside Sales</w:t>
      </w:r>
    </w:p>
    <w:p w14:paraId="2C1B3F67" w14:textId="77777777" w:rsidR="0038065B" w:rsidRDefault="00B612D9">
      <w:pPr>
        <w:pStyle w:val="BodyText"/>
        <w:spacing w:before="88"/>
        <w:ind w:left="215"/>
      </w:pPr>
      <w:r>
        <w:rPr>
          <w:rFonts w:ascii="ITC Zapf Dingbats Std" w:hAnsi="ITC Zapf Dingbats Std"/>
          <w:color w:val="E82C2A"/>
          <w:spacing w:val="-2"/>
        </w:rPr>
        <w:t>➤</w:t>
      </w:r>
      <w:r>
        <w:rPr>
          <w:rFonts w:ascii="ITC Zapf Dingbats Std" w:hAnsi="ITC Zapf Dingbats Std"/>
          <w:color w:val="E82C2A"/>
          <w:spacing w:val="-4"/>
        </w:rPr>
        <w:t xml:space="preserve"> </w:t>
      </w:r>
      <w:r>
        <w:rPr>
          <w:color w:val="231F20"/>
          <w:spacing w:val="-2"/>
        </w:rPr>
        <w:t>Provide</w:t>
      </w:r>
      <w:r>
        <w:rPr>
          <w:color w:val="231F20"/>
          <w:spacing w:val="-4"/>
        </w:rPr>
        <w:t xml:space="preserve"> </w:t>
      </w:r>
      <w:r>
        <w:rPr>
          <w:color w:val="231F20"/>
          <w:spacing w:val="-2"/>
        </w:rPr>
        <w:t>written</w:t>
      </w:r>
      <w:r>
        <w:rPr>
          <w:color w:val="231F20"/>
          <w:spacing w:val="-4"/>
        </w:rPr>
        <w:t xml:space="preserve"> </w:t>
      </w:r>
      <w:r>
        <w:rPr>
          <w:color w:val="231F20"/>
          <w:spacing w:val="-2"/>
        </w:rPr>
        <w:t>quotes</w:t>
      </w:r>
      <w:r>
        <w:rPr>
          <w:color w:val="231F20"/>
          <w:spacing w:val="-4"/>
        </w:rPr>
        <w:t xml:space="preserve"> </w:t>
      </w:r>
      <w:r>
        <w:rPr>
          <w:color w:val="231F20"/>
          <w:spacing w:val="-2"/>
        </w:rPr>
        <w:t>according</w:t>
      </w:r>
      <w:r>
        <w:rPr>
          <w:color w:val="231F20"/>
          <w:spacing w:val="-5"/>
        </w:rPr>
        <w:t xml:space="preserve"> </w:t>
      </w:r>
      <w:r>
        <w:rPr>
          <w:color w:val="231F20"/>
          <w:spacing w:val="-2"/>
        </w:rPr>
        <w:t>to</w:t>
      </w:r>
      <w:r>
        <w:rPr>
          <w:color w:val="231F20"/>
          <w:spacing w:val="-4"/>
        </w:rPr>
        <w:t xml:space="preserve"> </w:t>
      </w:r>
      <w:r>
        <w:rPr>
          <w:color w:val="231F20"/>
          <w:spacing w:val="-2"/>
        </w:rPr>
        <w:t>established</w:t>
      </w:r>
      <w:r>
        <w:rPr>
          <w:color w:val="231F20"/>
          <w:spacing w:val="-4"/>
        </w:rPr>
        <w:t xml:space="preserve"> </w:t>
      </w:r>
      <w:r>
        <w:rPr>
          <w:color w:val="231F20"/>
          <w:spacing w:val="-2"/>
        </w:rPr>
        <w:t>procedures</w:t>
      </w:r>
    </w:p>
    <w:p w14:paraId="2C5C0B11" w14:textId="77777777" w:rsidR="0038065B" w:rsidRDefault="00B612D9">
      <w:pPr>
        <w:pStyle w:val="BodyText"/>
        <w:spacing w:line="261" w:lineRule="auto"/>
        <w:ind w:hanging="216"/>
      </w:pPr>
      <w:r>
        <w:rPr>
          <w:rFonts w:ascii="ITC Zapf Dingbats Std" w:hAnsi="ITC Zapf Dingbats Std"/>
          <w:color w:val="E82C2A"/>
          <w:spacing w:val="-2"/>
        </w:rPr>
        <w:t>➤</w:t>
      </w:r>
      <w:r>
        <w:rPr>
          <w:rFonts w:ascii="ITC Zapf Dingbats Std" w:hAnsi="ITC Zapf Dingbats Std"/>
          <w:color w:val="E82C2A"/>
          <w:spacing w:val="-3"/>
        </w:rPr>
        <w:t xml:space="preserve"> </w:t>
      </w:r>
      <w:r>
        <w:rPr>
          <w:color w:val="231F20"/>
          <w:spacing w:val="-2"/>
        </w:rPr>
        <w:t>Coordinate</w:t>
      </w:r>
      <w:r>
        <w:rPr>
          <w:color w:val="231F20"/>
          <w:spacing w:val="-3"/>
        </w:rPr>
        <w:t xml:space="preserve"> </w:t>
      </w:r>
      <w:r>
        <w:rPr>
          <w:color w:val="231F20"/>
          <w:spacing w:val="-2"/>
        </w:rPr>
        <w:t>with</w:t>
      </w:r>
      <w:r>
        <w:rPr>
          <w:color w:val="231F20"/>
          <w:spacing w:val="-3"/>
        </w:rPr>
        <w:t xml:space="preserve"> </w:t>
      </w:r>
      <w:r>
        <w:rPr>
          <w:color w:val="231F20"/>
          <w:spacing w:val="-2"/>
        </w:rPr>
        <w:t>outside</w:t>
      </w:r>
      <w:r>
        <w:rPr>
          <w:color w:val="231F20"/>
          <w:spacing w:val="-3"/>
        </w:rPr>
        <w:t xml:space="preserve"> </w:t>
      </w:r>
      <w:r>
        <w:rPr>
          <w:color w:val="231F20"/>
          <w:spacing w:val="-2"/>
        </w:rPr>
        <w:t>services</w:t>
      </w:r>
      <w:r>
        <w:rPr>
          <w:color w:val="231F20"/>
          <w:spacing w:val="-3"/>
        </w:rPr>
        <w:t xml:space="preserve"> </w:t>
      </w:r>
      <w:r>
        <w:rPr>
          <w:color w:val="231F20"/>
          <w:spacing w:val="-2"/>
        </w:rPr>
        <w:t>including</w:t>
      </w:r>
      <w:r>
        <w:rPr>
          <w:color w:val="231F20"/>
          <w:spacing w:val="-3"/>
        </w:rPr>
        <w:t xml:space="preserve"> </w:t>
      </w:r>
      <w:r>
        <w:rPr>
          <w:color w:val="231F20"/>
          <w:spacing w:val="-2"/>
        </w:rPr>
        <w:t>florists,</w:t>
      </w:r>
      <w:r>
        <w:rPr>
          <w:color w:val="231F20"/>
          <w:spacing w:val="-3"/>
        </w:rPr>
        <w:t xml:space="preserve"> </w:t>
      </w:r>
      <w:r>
        <w:rPr>
          <w:color w:val="231F20"/>
          <w:spacing w:val="-2"/>
        </w:rPr>
        <w:t xml:space="preserve">bakers, </w:t>
      </w:r>
      <w:r>
        <w:rPr>
          <w:color w:val="231F20"/>
        </w:rPr>
        <w:t>caterers, and event staff if requested by the client</w:t>
      </w:r>
    </w:p>
    <w:p w14:paraId="62214AF0" w14:textId="77777777" w:rsidR="0038065B" w:rsidRDefault="00B612D9">
      <w:pPr>
        <w:pStyle w:val="BodyText"/>
        <w:spacing w:before="88"/>
        <w:ind w:left="215"/>
      </w:pPr>
      <w:r>
        <w:rPr>
          <w:rFonts w:ascii="ITC Zapf Dingbats Std" w:hAnsi="ITC Zapf Dingbats Std"/>
          <w:color w:val="E82C2A"/>
        </w:rPr>
        <w:t>➤</w:t>
      </w:r>
      <w:r>
        <w:rPr>
          <w:rFonts w:ascii="ITC Zapf Dingbats Std" w:hAnsi="ITC Zapf Dingbats Std"/>
          <w:color w:val="E82C2A"/>
          <w:spacing w:val="-11"/>
        </w:rPr>
        <w:t xml:space="preserve"> </w:t>
      </w:r>
      <w:r>
        <w:rPr>
          <w:color w:val="231F20"/>
        </w:rPr>
        <w:t>Prepare</w:t>
      </w:r>
      <w:r>
        <w:rPr>
          <w:color w:val="231F20"/>
          <w:spacing w:val="-11"/>
        </w:rPr>
        <w:t xml:space="preserve"> </w:t>
      </w:r>
      <w:r>
        <w:rPr>
          <w:color w:val="231F20"/>
        </w:rPr>
        <w:t>and</w:t>
      </w:r>
      <w:r>
        <w:rPr>
          <w:color w:val="231F20"/>
          <w:spacing w:val="-11"/>
        </w:rPr>
        <w:t xml:space="preserve"> </w:t>
      </w:r>
      <w:r>
        <w:rPr>
          <w:color w:val="231F20"/>
        </w:rPr>
        <w:t>process</w:t>
      </w:r>
      <w:r>
        <w:rPr>
          <w:color w:val="231F20"/>
          <w:spacing w:val="-11"/>
        </w:rPr>
        <w:t xml:space="preserve"> </w:t>
      </w:r>
      <w:r>
        <w:rPr>
          <w:color w:val="231F20"/>
          <w:spacing w:val="-2"/>
        </w:rPr>
        <w:t>contracts</w:t>
      </w:r>
    </w:p>
    <w:p w14:paraId="3244C922" w14:textId="77777777" w:rsidR="0038065B" w:rsidRDefault="00B612D9">
      <w:pPr>
        <w:pStyle w:val="BodyText"/>
        <w:spacing w:line="261" w:lineRule="auto"/>
        <w:ind w:hanging="216"/>
      </w:pPr>
      <w:r>
        <w:rPr>
          <w:rFonts w:ascii="ITC Zapf Dingbats Std" w:hAnsi="ITC Zapf Dingbats Std"/>
          <w:color w:val="E82C2A"/>
        </w:rPr>
        <w:t>➤</w:t>
      </w:r>
      <w:r>
        <w:rPr>
          <w:rFonts w:ascii="ITC Zapf Dingbats Std" w:hAnsi="ITC Zapf Dingbats Std"/>
          <w:color w:val="E82C2A"/>
          <w:spacing w:val="-12"/>
        </w:rPr>
        <w:t xml:space="preserve"> </w:t>
      </w:r>
      <w:r>
        <w:rPr>
          <w:color w:val="231F20"/>
        </w:rPr>
        <w:t>Contact</w:t>
      </w:r>
      <w:r>
        <w:rPr>
          <w:color w:val="231F20"/>
          <w:spacing w:val="-12"/>
        </w:rPr>
        <w:t xml:space="preserve"> </w:t>
      </w:r>
      <w:r>
        <w:rPr>
          <w:color w:val="231F20"/>
        </w:rPr>
        <w:t>clients</w:t>
      </w:r>
      <w:r>
        <w:rPr>
          <w:color w:val="231F20"/>
          <w:spacing w:val="-12"/>
        </w:rPr>
        <w:t xml:space="preserve"> </w:t>
      </w:r>
      <w:r>
        <w:rPr>
          <w:color w:val="231F20"/>
        </w:rPr>
        <w:t>prior</w:t>
      </w:r>
      <w:r>
        <w:rPr>
          <w:color w:val="231F20"/>
          <w:spacing w:val="-12"/>
        </w:rPr>
        <w:t xml:space="preserve"> </w:t>
      </w:r>
      <w:r>
        <w:rPr>
          <w:color w:val="231F20"/>
        </w:rPr>
        <w:t>to</w:t>
      </w:r>
      <w:r>
        <w:rPr>
          <w:color w:val="231F20"/>
          <w:spacing w:val="-12"/>
        </w:rPr>
        <w:t xml:space="preserve"> </w:t>
      </w:r>
      <w:r>
        <w:rPr>
          <w:color w:val="231F20"/>
        </w:rPr>
        <w:t>the</w:t>
      </w:r>
      <w:r>
        <w:rPr>
          <w:color w:val="231F20"/>
          <w:spacing w:val="-12"/>
        </w:rPr>
        <w:t xml:space="preserve"> </w:t>
      </w:r>
      <w:r>
        <w:rPr>
          <w:color w:val="231F20"/>
        </w:rPr>
        <w:t>event</w:t>
      </w:r>
      <w:r>
        <w:rPr>
          <w:color w:val="231F20"/>
          <w:spacing w:val="-12"/>
        </w:rPr>
        <w:t xml:space="preserve"> </w:t>
      </w:r>
      <w:r>
        <w:rPr>
          <w:color w:val="231F20"/>
        </w:rPr>
        <w:t>to</w:t>
      </w:r>
      <w:r>
        <w:rPr>
          <w:color w:val="231F20"/>
          <w:spacing w:val="-12"/>
        </w:rPr>
        <w:t xml:space="preserve"> </w:t>
      </w:r>
      <w:r>
        <w:rPr>
          <w:color w:val="231F20"/>
        </w:rPr>
        <w:t>verify</w:t>
      </w:r>
      <w:r>
        <w:rPr>
          <w:color w:val="231F20"/>
          <w:spacing w:val="-12"/>
        </w:rPr>
        <w:t xml:space="preserve"> </w:t>
      </w:r>
      <w:r>
        <w:rPr>
          <w:color w:val="231F20"/>
        </w:rPr>
        <w:t>delivery</w:t>
      </w:r>
      <w:r>
        <w:rPr>
          <w:color w:val="231F20"/>
          <w:spacing w:val="-12"/>
        </w:rPr>
        <w:t xml:space="preserve"> </w:t>
      </w:r>
      <w:r>
        <w:rPr>
          <w:color w:val="231F20"/>
        </w:rPr>
        <w:t>and</w:t>
      </w:r>
      <w:r>
        <w:rPr>
          <w:color w:val="231F20"/>
          <w:spacing w:val="-12"/>
        </w:rPr>
        <w:t xml:space="preserve"> </w:t>
      </w:r>
      <w:r>
        <w:rPr>
          <w:color w:val="231F20"/>
        </w:rPr>
        <w:t>pick- up times and coordinate and necessary changes</w:t>
      </w:r>
    </w:p>
    <w:p w14:paraId="13E4DF11" w14:textId="77777777" w:rsidR="0038065B" w:rsidRDefault="00B612D9">
      <w:pPr>
        <w:pStyle w:val="BodyText"/>
        <w:spacing w:before="89"/>
        <w:ind w:left="215"/>
      </w:pPr>
      <w:r>
        <w:rPr>
          <w:rFonts w:ascii="ITC Zapf Dingbats Std" w:hAnsi="ITC Zapf Dingbats Std"/>
          <w:color w:val="E82C2A"/>
        </w:rPr>
        <w:t>➤</w:t>
      </w:r>
      <w:r>
        <w:rPr>
          <w:rFonts w:ascii="ITC Zapf Dingbats Std" w:hAnsi="ITC Zapf Dingbats Std"/>
          <w:color w:val="E82C2A"/>
          <w:spacing w:val="-10"/>
        </w:rPr>
        <w:t xml:space="preserve"> </w:t>
      </w:r>
      <w:r>
        <w:rPr>
          <w:color w:val="231F20"/>
        </w:rPr>
        <w:t>Follow</w:t>
      </w:r>
      <w:r>
        <w:rPr>
          <w:color w:val="231F20"/>
          <w:spacing w:val="-9"/>
        </w:rPr>
        <w:t xml:space="preserve"> </w:t>
      </w:r>
      <w:r>
        <w:rPr>
          <w:color w:val="231F20"/>
        </w:rPr>
        <w:t>up</w:t>
      </w:r>
      <w:r>
        <w:rPr>
          <w:color w:val="231F20"/>
          <w:spacing w:val="-9"/>
        </w:rPr>
        <w:t xml:space="preserve"> </w:t>
      </w:r>
      <w:r>
        <w:rPr>
          <w:color w:val="231F20"/>
        </w:rPr>
        <w:t>with</w:t>
      </w:r>
      <w:r>
        <w:rPr>
          <w:color w:val="231F20"/>
          <w:spacing w:val="-9"/>
        </w:rPr>
        <w:t xml:space="preserve"> </w:t>
      </w:r>
      <w:r>
        <w:rPr>
          <w:color w:val="231F20"/>
        </w:rPr>
        <w:t>the</w:t>
      </w:r>
      <w:r>
        <w:rPr>
          <w:color w:val="231F20"/>
          <w:spacing w:val="-9"/>
        </w:rPr>
        <w:t xml:space="preserve"> </w:t>
      </w:r>
      <w:r>
        <w:rPr>
          <w:color w:val="231F20"/>
        </w:rPr>
        <w:t>client</w:t>
      </w:r>
      <w:r>
        <w:rPr>
          <w:color w:val="231F20"/>
          <w:spacing w:val="-9"/>
        </w:rPr>
        <w:t xml:space="preserve"> </w:t>
      </w:r>
      <w:r>
        <w:rPr>
          <w:color w:val="231F20"/>
        </w:rPr>
        <w:t>per</w:t>
      </w:r>
      <w:r>
        <w:rPr>
          <w:color w:val="231F20"/>
          <w:spacing w:val="-9"/>
        </w:rPr>
        <w:t xml:space="preserve"> </w:t>
      </w:r>
      <w:r>
        <w:rPr>
          <w:color w:val="231F20"/>
        </w:rPr>
        <w:t>company</w:t>
      </w:r>
      <w:r>
        <w:rPr>
          <w:color w:val="231F20"/>
          <w:spacing w:val="-10"/>
        </w:rPr>
        <w:t xml:space="preserve"> </w:t>
      </w:r>
      <w:r>
        <w:rPr>
          <w:color w:val="231F20"/>
          <w:spacing w:val="-2"/>
        </w:rPr>
        <w:t>policy</w:t>
      </w:r>
    </w:p>
    <w:p w14:paraId="4E4E4E1D" w14:textId="77777777" w:rsidR="0038065B" w:rsidRDefault="00B612D9">
      <w:pPr>
        <w:pStyle w:val="BodyText"/>
        <w:ind w:left="215"/>
      </w:pPr>
      <w:r>
        <w:rPr>
          <w:rFonts w:ascii="ITC Zapf Dingbats Std" w:hAnsi="ITC Zapf Dingbats Std"/>
          <w:color w:val="E82C2A"/>
        </w:rPr>
        <w:t>➤</w:t>
      </w:r>
      <w:r>
        <w:rPr>
          <w:rFonts w:ascii="ITC Zapf Dingbats Std" w:hAnsi="ITC Zapf Dingbats Std"/>
          <w:color w:val="E82C2A"/>
          <w:spacing w:val="-13"/>
        </w:rPr>
        <w:t xml:space="preserve"> </w:t>
      </w:r>
      <w:r>
        <w:rPr>
          <w:color w:val="231F20"/>
        </w:rPr>
        <w:t>Maintain</w:t>
      </w:r>
      <w:r>
        <w:rPr>
          <w:color w:val="231F20"/>
          <w:spacing w:val="-12"/>
        </w:rPr>
        <w:t xml:space="preserve"> </w:t>
      </w:r>
      <w:r>
        <w:rPr>
          <w:color w:val="231F20"/>
        </w:rPr>
        <w:t>updated</w:t>
      </w:r>
      <w:r>
        <w:rPr>
          <w:color w:val="231F20"/>
          <w:spacing w:val="-12"/>
        </w:rPr>
        <w:t xml:space="preserve"> </w:t>
      </w:r>
      <w:r>
        <w:rPr>
          <w:color w:val="231F20"/>
        </w:rPr>
        <w:t>record</w:t>
      </w:r>
      <w:r>
        <w:rPr>
          <w:color w:val="231F20"/>
          <w:spacing w:val="-12"/>
        </w:rPr>
        <w:t xml:space="preserve"> </w:t>
      </w:r>
      <w:r>
        <w:rPr>
          <w:color w:val="231F20"/>
        </w:rPr>
        <w:t>of</w:t>
      </w:r>
      <w:r>
        <w:rPr>
          <w:color w:val="231F20"/>
          <w:spacing w:val="-12"/>
        </w:rPr>
        <w:t xml:space="preserve"> </w:t>
      </w:r>
      <w:r>
        <w:rPr>
          <w:color w:val="231F20"/>
        </w:rPr>
        <w:t>event</w:t>
      </w:r>
      <w:r>
        <w:rPr>
          <w:color w:val="231F20"/>
          <w:spacing w:val="-12"/>
        </w:rPr>
        <w:t xml:space="preserve"> </w:t>
      </w:r>
      <w:r>
        <w:rPr>
          <w:color w:val="231F20"/>
        </w:rPr>
        <w:t>inventory</w:t>
      </w:r>
      <w:r>
        <w:rPr>
          <w:color w:val="231F20"/>
          <w:spacing w:val="-13"/>
        </w:rPr>
        <w:t xml:space="preserve"> </w:t>
      </w:r>
      <w:r>
        <w:rPr>
          <w:color w:val="231F20"/>
        </w:rPr>
        <w:t>and</w:t>
      </w:r>
      <w:r>
        <w:rPr>
          <w:color w:val="231F20"/>
          <w:spacing w:val="-12"/>
        </w:rPr>
        <w:t xml:space="preserve"> </w:t>
      </w:r>
      <w:r>
        <w:rPr>
          <w:color w:val="231F20"/>
          <w:spacing w:val="-2"/>
        </w:rPr>
        <w:t>event</w:t>
      </w:r>
    </w:p>
    <w:p w14:paraId="2D179E8E" w14:textId="77777777" w:rsidR="0038065B" w:rsidRDefault="00B612D9">
      <w:pPr>
        <w:pStyle w:val="BodyText"/>
        <w:spacing w:before="18"/>
      </w:pPr>
      <w:r>
        <w:rPr>
          <w:color w:val="231F20"/>
          <w:spacing w:val="-2"/>
        </w:rPr>
        <w:t>equipment</w:t>
      </w:r>
      <w:r>
        <w:rPr>
          <w:color w:val="231F20"/>
          <w:spacing w:val="-4"/>
        </w:rPr>
        <w:t xml:space="preserve"> </w:t>
      </w:r>
      <w:r>
        <w:rPr>
          <w:color w:val="231F20"/>
          <w:spacing w:val="-2"/>
        </w:rPr>
        <w:t>reservation</w:t>
      </w:r>
      <w:r>
        <w:rPr>
          <w:color w:val="231F20"/>
          <w:spacing w:val="-3"/>
        </w:rPr>
        <w:t xml:space="preserve"> </w:t>
      </w:r>
      <w:r>
        <w:rPr>
          <w:color w:val="231F20"/>
          <w:spacing w:val="-2"/>
        </w:rPr>
        <w:t>files</w:t>
      </w:r>
    </w:p>
    <w:p w14:paraId="7E2A7643" w14:textId="77777777" w:rsidR="0038065B" w:rsidRDefault="00B612D9">
      <w:pPr>
        <w:pStyle w:val="BodyText"/>
        <w:spacing w:line="261" w:lineRule="auto"/>
        <w:ind w:right="97"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Assist</w:t>
      </w:r>
      <w:r>
        <w:rPr>
          <w:color w:val="231F20"/>
          <w:spacing w:val="-13"/>
        </w:rPr>
        <w:t xml:space="preserve"> </w:t>
      </w:r>
      <w:r>
        <w:rPr>
          <w:color w:val="231F20"/>
        </w:rPr>
        <w:t>in</w:t>
      </w:r>
      <w:r>
        <w:rPr>
          <w:color w:val="231F20"/>
          <w:spacing w:val="-12"/>
        </w:rPr>
        <w:t xml:space="preserve"> </w:t>
      </w:r>
      <w:r>
        <w:rPr>
          <w:color w:val="231F20"/>
        </w:rPr>
        <w:t>store</w:t>
      </w:r>
      <w:r>
        <w:rPr>
          <w:color w:val="231F20"/>
          <w:spacing w:val="-13"/>
        </w:rPr>
        <w:t xml:space="preserve"> </w:t>
      </w:r>
      <w:r>
        <w:rPr>
          <w:color w:val="231F20"/>
        </w:rPr>
        <w:t>advertising</w:t>
      </w:r>
      <w:r>
        <w:rPr>
          <w:color w:val="231F20"/>
          <w:spacing w:val="-12"/>
        </w:rPr>
        <w:t xml:space="preserve"> </w:t>
      </w:r>
      <w:r>
        <w:rPr>
          <w:color w:val="231F20"/>
        </w:rPr>
        <w:t>per</w:t>
      </w:r>
      <w:r>
        <w:rPr>
          <w:color w:val="231F20"/>
          <w:spacing w:val="-13"/>
        </w:rPr>
        <w:t xml:space="preserve"> </w:t>
      </w:r>
      <w:r>
        <w:rPr>
          <w:color w:val="231F20"/>
        </w:rPr>
        <w:t>the</w:t>
      </w:r>
      <w:r>
        <w:rPr>
          <w:color w:val="231F20"/>
          <w:spacing w:val="-12"/>
        </w:rPr>
        <w:t xml:space="preserve"> </w:t>
      </w:r>
      <w:r>
        <w:rPr>
          <w:color w:val="231F20"/>
        </w:rPr>
        <w:t>direction</w:t>
      </w:r>
      <w:r>
        <w:rPr>
          <w:color w:val="231F20"/>
          <w:spacing w:val="-13"/>
        </w:rPr>
        <w:t xml:space="preserve"> </w:t>
      </w:r>
      <w:r>
        <w:rPr>
          <w:color w:val="231F20"/>
        </w:rPr>
        <w:t>of</w:t>
      </w:r>
      <w:r>
        <w:rPr>
          <w:color w:val="231F20"/>
          <w:spacing w:val="-12"/>
        </w:rPr>
        <w:t xml:space="preserve"> </w:t>
      </w:r>
      <w:r>
        <w:rPr>
          <w:color w:val="231F20"/>
        </w:rPr>
        <w:t>the</w:t>
      </w:r>
      <w:r>
        <w:rPr>
          <w:color w:val="231F20"/>
          <w:spacing w:val="-13"/>
        </w:rPr>
        <w:t xml:space="preserve"> </w:t>
      </w:r>
      <w:r>
        <w:rPr>
          <w:color w:val="231F20"/>
        </w:rPr>
        <w:t>Director of Inside Sales</w:t>
      </w:r>
    </w:p>
    <w:p w14:paraId="3E07EFE3" w14:textId="77777777" w:rsidR="0038065B" w:rsidRDefault="00B612D9">
      <w:pPr>
        <w:pStyle w:val="Heading1"/>
        <w:ind w:left="0" w:right="1713"/>
        <w:jc w:val="right"/>
      </w:pPr>
      <w:r>
        <w:br w:type="column"/>
      </w:r>
      <w:r>
        <w:rPr>
          <w:color w:val="00437B"/>
        </w:rPr>
        <w:t>WORKING</w:t>
      </w:r>
      <w:r>
        <w:rPr>
          <w:color w:val="00437B"/>
          <w:spacing w:val="-6"/>
        </w:rPr>
        <w:t xml:space="preserve"> </w:t>
      </w:r>
      <w:r>
        <w:rPr>
          <w:color w:val="00437B"/>
          <w:spacing w:val="-2"/>
        </w:rPr>
        <w:t>CONDITIONS:</w:t>
      </w:r>
    </w:p>
    <w:p w14:paraId="518AA191" w14:textId="77777777" w:rsidR="0038065B" w:rsidRDefault="00B612D9">
      <w:pPr>
        <w:pStyle w:val="BodyText"/>
        <w:spacing w:before="119"/>
        <w:ind w:left="588"/>
      </w:pPr>
      <w:r>
        <w:rPr>
          <w:noProof/>
        </w:rPr>
        <mc:AlternateContent>
          <mc:Choice Requires="wpg">
            <w:drawing>
              <wp:anchor distT="0" distB="0" distL="0" distR="0" simplePos="0" relativeHeight="15731712" behindDoc="0" locked="0" layoutInCell="1" allowOverlap="1" wp14:anchorId="4362BDC3" wp14:editId="3E16C066">
                <wp:simplePos x="0" y="0"/>
                <wp:positionH relativeFrom="page">
                  <wp:posOffset>3850385</wp:posOffset>
                </wp:positionH>
                <wp:positionV relativeFrom="paragraph">
                  <wp:posOffset>-175502</wp:posOffset>
                </wp:positionV>
                <wp:extent cx="12700" cy="608139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081395"/>
                          <a:chOff x="0" y="0"/>
                          <a:chExt cx="12700" cy="6081395"/>
                        </a:xfrm>
                      </wpg:grpSpPr>
                      <wps:wsp>
                        <wps:cNvPr id="4" name="Graphic 4"/>
                        <wps:cNvSpPr/>
                        <wps:spPr>
                          <a:xfrm>
                            <a:off x="6350" y="44514"/>
                            <a:ext cx="1270" cy="6010910"/>
                          </a:xfrm>
                          <a:custGeom>
                            <a:avLst/>
                            <a:gdLst/>
                            <a:ahLst/>
                            <a:cxnLst/>
                            <a:rect l="l" t="t" r="r" b="b"/>
                            <a:pathLst>
                              <a:path h="6010910">
                                <a:moveTo>
                                  <a:pt x="0" y="0"/>
                                </a:moveTo>
                                <a:lnTo>
                                  <a:pt x="0" y="6010884"/>
                                </a:lnTo>
                              </a:path>
                            </a:pathLst>
                          </a:custGeom>
                          <a:ln w="12700">
                            <a:solidFill>
                              <a:srgbClr val="E82C2A"/>
                            </a:solidFill>
                            <a:prstDash val="dot"/>
                          </a:ln>
                        </wps:spPr>
                        <wps:bodyPr wrap="square" lIns="0" tIns="0" rIns="0" bIns="0" rtlCol="0">
                          <a:prstTxWarp prst="textNoShape">
                            <a:avLst/>
                          </a:prstTxWarp>
                          <a:noAutofit/>
                        </wps:bodyPr>
                      </wps:wsp>
                      <wps:wsp>
                        <wps:cNvPr id="5" name="Graphic 5"/>
                        <wps:cNvSpPr/>
                        <wps:spPr>
                          <a:xfrm>
                            <a:off x="0" y="7"/>
                            <a:ext cx="12700" cy="6081395"/>
                          </a:xfrm>
                          <a:custGeom>
                            <a:avLst/>
                            <a:gdLst/>
                            <a:ahLst/>
                            <a:cxnLst/>
                            <a:rect l="l" t="t" r="r" b="b"/>
                            <a:pathLst>
                              <a:path w="12700" h="6081395">
                                <a:moveTo>
                                  <a:pt x="12700" y="6074486"/>
                                </a:moveTo>
                                <a:lnTo>
                                  <a:pt x="10833" y="6069990"/>
                                </a:lnTo>
                                <a:lnTo>
                                  <a:pt x="6350" y="6068136"/>
                                </a:lnTo>
                                <a:lnTo>
                                  <a:pt x="1854" y="6069990"/>
                                </a:lnTo>
                                <a:lnTo>
                                  <a:pt x="0" y="6074486"/>
                                </a:lnTo>
                                <a:lnTo>
                                  <a:pt x="1854" y="6078969"/>
                                </a:lnTo>
                                <a:lnTo>
                                  <a:pt x="6350" y="6080836"/>
                                </a:lnTo>
                                <a:lnTo>
                                  <a:pt x="10833" y="6078969"/>
                                </a:lnTo>
                                <a:lnTo>
                                  <a:pt x="12700" y="6074486"/>
                                </a:lnTo>
                                <a:close/>
                              </a:path>
                              <a:path w="12700" h="6081395">
                                <a:moveTo>
                                  <a:pt x="12700" y="6350"/>
                                </a:moveTo>
                                <a:lnTo>
                                  <a:pt x="10833" y="1854"/>
                                </a:lnTo>
                                <a:lnTo>
                                  <a:pt x="6350" y="0"/>
                                </a:lnTo>
                                <a:lnTo>
                                  <a:pt x="1854" y="1854"/>
                                </a:lnTo>
                                <a:lnTo>
                                  <a:pt x="0" y="6350"/>
                                </a:lnTo>
                                <a:lnTo>
                                  <a:pt x="1854" y="10833"/>
                                </a:lnTo>
                                <a:lnTo>
                                  <a:pt x="6350" y="12700"/>
                                </a:lnTo>
                                <a:lnTo>
                                  <a:pt x="10833" y="10833"/>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1AEEAAA1" id="Group 3" o:spid="_x0000_s1026" style="position:absolute;margin-left:303.2pt;margin-top:-13.8pt;width:1pt;height:478.85pt;z-index:15731712;mso-wrap-distance-left:0;mso-wrap-distance-right:0;mso-position-horizontal-relative:page" coordsize="127,60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">
                <v:shape id="Graphic 4" o:spid="_x0000_s1027" style="position:absolute;left:63;top:445;width:13;height:60109;visibility:visible;mso-wrap-style:square;v-text-anchor:top" coordsize="1270,6010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" path="m,l,6010884e" filled="f" strokecolor="#e82c2a" strokeweight="1pt">
                  <v:stroke dashstyle="dot"/>
                  <v:path arrowok="t"/>
                </v:shape>
                <v:shape id="Graphic 5" o:spid="_x0000_s1028" style="position:absolute;width:127;height:60814;visibility:visible;mso-wrap-style:square;v-text-anchor:top" coordsize="12700,6081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" path="m12700,6074486r-1867,-4496l6350,6068136r-4496,1854l,6074486r1854,4483l6350,6080836r4483,-1867l12700,6074486xem12700,6350l10833,1854,6350,,1854,1854,,6350r1854,4483l6350,12700r4483,-1867l12700,6350xe" fillcolor="#e82c2a" stroked="f">
                  <v:path arrowok="t"/>
                </v:shape>
                <w10:wrap anchorx="page"/>
              </v:group>
            </w:pict>
          </mc:Fallback>
        </mc:AlternateContent>
      </w:r>
      <w:r>
        <w:rPr>
          <w:rFonts w:ascii="ITC Zapf Dingbats Std" w:hAnsi="ITC Zapf Dingbats Std"/>
          <w:color w:val="E82C2A"/>
        </w:rPr>
        <w:t>➤</w:t>
      </w:r>
      <w:r>
        <w:rPr>
          <w:rFonts w:ascii="ITC Zapf Dingbats Std" w:hAnsi="ITC Zapf Dingbats Std"/>
          <w:color w:val="E82C2A"/>
          <w:spacing w:val="-12"/>
        </w:rPr>
        <w:t xml:space="preserve"> </w:t>
      </w:r>
      <w:r>
        <w:rPr>
          <w:color w:val="231F20"/>
        </w:rPr>
        <w:t>Work</w:t>
      </w:r>
      <w:r>
        <w:rPr>
          <w:color w:val="231F20"/>
          <w:spacing w:val="-11"/>
        </w:rPr>
        <w:t xml:space="preserve"> </w:t>
      </w:r>
      <w:r>
        <w:rPr>
          <w:color w:val="231F20"/>
        </w:rPr>
        <w:t>will</w:t>
      </w:r>
      <w:r>
        <w:rPr>
          <w:color w:val="231F20"/>
          <w:spacing w:val="-12"/>
        </w:rPr>
        <w:t xml:space="preserve"> </w:t>
      </w:r>
      <w:r>
        <w:rPr>
          <w:color w:val="231F20"/>
        </w:rPr>
        <w:t>be</w:t>
      </w:r>
      <w:r>
        <w:rPr>
          <w:color w:val="231F20"/>
          <w:spacing w:val="-11"/>
        </w:rPr>
        <w:t xml:space="preserve"> </w:t>
      </w:r>
      <w:r>
        <w:rPr>
          <w:color w:val="231F20"/>
        </w:rPr>
        <w:t>performed</w:t>
      </w:r>
      <w:r>
        <w:rPr>
          <w:color w:val="231F20"/>
          <w:spacing w:val="-12"/>
        </w:rPr>
        <w:t xml:space="preserve"> </w:t>
      </w:r>
      <w:r>
        <w:rPr>
          <w:color w:val="231F20"/>
        </w:rPr>
        <w:t>in</w:t>
      </w:r>
      <w:r>
        <w:rPr>
          <w:color w:val="231F20"/>
          <w:spacing w:val="-11"/>
        </w:rPr>
        <w:t xml:space="preserve"> </w:t>
      </w:r>
      <w:r>
        <w:rPr>
          <w:color w:val="231F20"/>
        </w:rPr>
        <w:t>both</w:t>
      </w:r>
      <w:r>
        <w:rPr>
          <w:color w:val="231F20"/>
          <w:spacing w:val="-12"/>
        </w:rPr>
        <w:t xml:space="preserve"> </w:t>
      </w:r>
      <w:r>
        <w:rPr>
          <w:color w:val="231F20"/>
        </w:rPr>
        <w:t>an</w:t>
      </w:r>
      <w:r>
        <w:rPr>
          <w:color w:val="231F20"/>
          <w:spacing w:val="-11"/>
        </w:rPr>
        <w:t xml:space="preserve"> </w:t>
      </w:r>
      <w:r>
        <w:rPr>
          <w:color w:val="231F20"/>
        </w:rPr>
        <w:t>office</w:t>
      </w:r>
      <w:r>
        <w:rPr>
          <w:color w:val="231F20"/>
          <w:spacing w:val="-12"/>
        </w:rPr>
        <w:t xml:space="preserve"> </w:t>
      </w:r>
      <w:r>
        <w:rPr>
          <w:color w:val="231F20"/>
        </w:rPr>
        <w:t>setting</w:t>
      </w:r>
      <w:r>
        <w:rPr>
          <w:color w:val="231F20"/>
          <w:spacing w:val="-11"/>
        </w:rPr>
        <w:t xml:space="preserve"> </w:t>
      </w:r>
      <w:r>
        <w:rPr>
          <w:color w:val="231F20"/>
        </w:rPr>
        <w:t>and</w:t>
      </w:r>
      <w:r>
        <w:rPr>
          <w:color w:val="231F20"/>
          <w:spacing w:val="-12"/>
        </w:rPr>
        <w:t xml:space="preserve"> </w:t>
      </w:r>
      <w:r>
        <w:rPr>
          <w:color w:val="231F20"/>
          <w:spacing w:val="-2"/>
        </w:rPr>
        <w:t>outside</w:t>
      </w:r>
    </w:p>
    <w:p w14:paraId="4E652A2A" w14:textId="77777777" w:rsidR="0038065B" w:rsidRDefault="00B612D9">
      <w:pPr>
        <w:pStyle w:val="BodyText"/>
        <w:spacing w:before="122" w:line="278" w:lineRule="auto"/>
        <w:ind w:left="803"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Will</w:t>
      </w:r>
      <w:r>
        <w:rPr>
          <w:color w:val="231F20"/>
          <w:spacing w:val="-13"/>
        </w:rPr>
        <w:t xml:space="preserve"> </w:t>
      </w:r>
      <w:r>
        <w:rPr>
          <w:color w:val="231F20"/>
        </w:rPr>
        <w:t>be</w:t>
      </w:r>
      <w:r>
        <w:rPr>
          <w:color w:val="231F20"/>
          <w:spacing w:val="-12"/>
        </w:rPr>
        <w:t xml:space="preserve"> </w:t>
      </w:r>
      <w:r>
        <w:rPr>
          <w:color w:val="231F20"/>
        </w:rPr>
        <w:t>exposed</w:t>
      </w:r>
      <w:r>
        <w:rPr>
          <w:color w:val="231F20"/>
          <w:spacing w:val="-13"/>
        </w:rPr>
        <w:t xml:space="preserve"> </w:t>
      </w:r>
      <w:r>
        <w:rPr>
          <w:color w:val="231F20"/>
        </w:rPr>
        <w:t>to</w:t>
      </w:r>
      <w:r>
        <w:rPr>
          <w:color w:val="231F20"/>
          <w:spacing w:val="-12"/>
        </w:rPr>
        <w:t xml:space="preserve"> </w:t>
      </w:r>
      <w:r>
        <w:rPr>
          <w:color w:val="231F20"/>
        </w:rPr>
        <w:t>outside</w:t>
      </w:r>
      <w:r>
        <w:rPr>
          <w:color w:val="231F20"/>
          <w:spacing w:val="-13"/>
        </w:rPr>
        <w:t xml:space="preserve"> </w:t>
      </w:r>
      <w:r>
        <w:rPr>
          <w:color w:val="231F20"/>
        </w:rPr>
        <w:t>elements</w:t>
      </w:r>
      <w:r>
        <w:rPr>
          <w:color w:val="231F20"/>
          <w:spacing w:val="-12"/>
        </w:rPr>
        <w:t xml:space="preserve"> </w:t>
      </w:r>
      <w:r>
        <w:rPr>
          <w:color w:val="231F20"/>
        </w:rPr>
        <w:t>while</w:t>
      </w:r>
      <w:r>
        <w:rPr>
          <w:color w:val="231F20"/>
          <w:spacing w:val="-13"/>
        </w:rPr>
        <w:t xml:space="preserve"> </w:t>
      </w:r>
      <w:r>
        <w:rPr>
          <w:color w:val="231F20"/>
        </w:rPr>
        <w:t>conducting</w:t>
      </w:r>
      <w:r>
        <w:rPr>
          <w:color w:val="231F20"/>
          <w:spacing w:val="-12"/>
        </w:rPr>
        <w:t xml:space="preserve"> </w:t>
      </w:r>
      <w:r>
        <w:rPr>
          <w:color w:val="231F20"/>
        </w:rPr>
        <w:t>site inspections and overseeing coordination of events</w:t>
      </w:r>
    </w:p>
    <w:p w14:paraId="1A0F7C14" w14:textId="77777777" w:rsidR="0038065B" w:rsidRDefault="00B612D9">
      <w:pPr>
        <w:pStyle w:val="BodyText"/>
        <w:spacing w:before="89"/>
        <w:ind w:left="588"/>
      </w:pPr>
      <w:r>
        <w:rPr>
          <w:rFonts w:ascii="ITC Zapf Dingbats Std" w:hAnsi="ITC Zapf Dingbats Std"/>
          <w:color w:val="E82C2A"/>
        </w:rPr>
        <w:t>➤</w:t>
      </w:r>
      <w:r>
        <w:rPr>
          <w:rFonts w:ascii="ITC Zapf Dingbats Std" w:hAnsi="ITC Zapf Dingbats Std"/>
          <w:color w:val="E82C2A"/>
          <w:spacing w:val="-8"/>
        </w:rPr>
        <w:t xml:space="preserve"> </w:t>
      </w:r>
      <w:r>
        <w:rPr>
          <w:color w:val="231F20"/>
        </w:rPr>
        <w:t>Must</w:t>
      </w:r>
      <w:r>
        <w:rPr>
          <w:color w:val="231F20"/>
          <w:spacing w:val="-7"/>
        </w:rPr>
        <w:t xml:space="preserve"> </w:t>
      </w:r>
      <w:r>
        <w:rPr>
          <w:color w:val="231F20"/>
        </w:rPr>
        <w:t>be</w:t>
      </w:r>
      <w:r>
        <w:rPr>
          <w:color w:val="231F20"/>
          <w:spacing w:val="-7"/>
        </w:rPr>
        <w:t xml:space="preserve"> </w:t>
      </w:r>
      <w:r>
        <w:rPr>
          <w:color w:val="231F20"/>
        </w:rPr>
        <w:t>able</w:t>
      </w:r>
      <w:r>
        <w:rPr>
          <w:color w:val="231F20"/>
          <w:spacing w:val="-8"/>
        </w:rPr>
        <w:t xml:space="preserve"> </w:t>
      </w:r>
      <w:r>
        <w:rPr>
          <w:color w:val="231F20"/>
        </w:rPr>
        <w:t>to</w:t>
      </w:r>
      <w:r>
        <w:rPr>
          <w:color w:val="231F20"/>
          <w:spacing w:val="-7"/>
        </w:rPr>
        <w:t xml:space="preserve"> </w:t>
      </w:r>
      <w:r>
        <w:rPr>
          <w:color w:val="231F20"/>
        </w:rPr>
        <w:t>sit</w:t>
      </w:r>
      <w:r>
        <w:rPr>
          <w:color w:val="231F20"/>
          <w:spacing w:val="-7"/>
        </w:rPr>
        <w:t xml:space="preserve"> </w:t>
      </w:r>
      <w:r>
        <w:rPr>
          <w:color w:val="231F20"/>
        </w:rPr>
        <w:t>or</w:t>
      </w:r>
      <w:r>
        <w:rPr>
          <w:color w:val="231F20"/>
          <w:spacing w:val="-7"/>
        </w:rPr>
        <w:t xml:space="preserve"> </w:t>
      </w:r>
      <w:r>
        <w:rPr>
          <w:color w:val="231F20"/>
        </w:rPr>
        <w:t>stand</w:t>
      </w:r>
      <w:r>
        <w:rPr>
          <w:color w:val="231F20"/>
          <w:spacing w:val="-8"/>
        </w:rPr>
        <w:t xml:space="preserve"> </w:t>
      </w:r>
      <w:r>
        <w:rPr>
          <w:color w:val="231F20"/>
        </w:rPr>
        <w:t>for</w:t>
      </w:r>
      <w:r>
        <w:rPr>
          <w:color w:val="231F20"/>
          <w:spacing w:val="-7"/>
        </w:rPr>
        <w:t xml:space="preserve"> </w:t>
      </w:r>
      <w:r>
        <w:rPr>
          <w:color w:val="231F20"/>
        </w:rPr>
        <w:t>long</w:t>
      </w:r>
      <w:r>
        <w:rPr>
          <w:color w:val="231F20"/>
          <w:spacing w:val="-7"/>
        </w:rPr>
        <w:t xml:space="preserve"> </w:t>
      </w:r>
      <w:r>
        <w:rPr>
          <w:color w:val="231F20"/>
        </w:rPr>
        <w:t>periods</w:t>
      </w:r>
      <w:r>
        <w:rPr>
          <w:color w:val="231F20"/>
          <w:spacing w:val="-7"/>
        </w:rPr>
        <w:t xml:space="preserve"> </w:t>
      </w:r>
      <w:r>
        <w:rPr>
          <w:color w:val="231F20"/>
        </w:rPr>
        <w:t>of</w:t>
      </w:r>
      <w:r>
        <w:rPr>
          <w:color w:val="231F20"/>
          <w:spacing w:val="-8"/>
        </w:rPr>
        <w:t xml:space="preserve"> </w:t>
      </w:r>
      <w:r>
        <w:rPr>
          <w:color w:val="231F20"/>
          <w:spacing w:val="-4"/>
        </w:rPr>
        <w:t>time</w:t>
      </w:r>
    </w:p>
    <w:p w14:paraId="5F17D78B" w14:textId="77777777" w:rsidR="0038065B" w:rsidRDefault="00B612D9">
      <w:pPr>
        <w:pStyle w:val="BodyText"/>
        <w:spacing w:before="123" w:line="278" w:lineRule="auto"/>
        <w:ind w:left="803" w:right="284" w:hanging="216"/>
      </w:pPr>
      <w:r>
        <w:rPr>
          <w:rFonts w:ascii="ITC Zapf Dingbats Std" w:hAnsi="ITC Zapf Dingbats Std"/>
          <w:color w:val="E82C2A"/>
        </w:rPr>
        <w:t>➤</w:t>
      </w:r>
      <w:r>
        <w:rPr>
          <w:rFonts w:ascii="ITC Zapf Dingbats Std" w:hAnsi="ITC Zapf Dingbats Std"/>
          <w:color w:val="E82C2A"/>
          <w:spacing w:val="-6"/>
        </w:rPr>
        <w:t xml:space="preserve"> </w:t>
      </w:r>
      <w:r>
        <w:rPr>
          <w:color w:val="231F20"/>
        </w:rPr>
        <w:t>May</w:t>
      </w:r>
      <w:r>
        <w:rPr>
          <w:color w:val="231F20"/>
          <w:spacing w:val="-7"/>
        </w:rPr>
        <w:t xml:space="preserve"> </w:t>
      </w:r>
      <w:r>
        <w:rPr>
          <w:color w:val="231F20"/>
        </w:rPr>
        <w:t>have</w:t>
      </w:r>
      <w:r>
        <w:rPr>
          <w:color w:val="231F20"/>
          <w:spacing w:val="-7"/>
        </w:rPr>
        <w:t xml:space="preserve"> </w:t>
      </w:r>
      <w:r>
        <w:rPr>
          <w:color w:val="231F20"/>
        </w:rPr>
        <w:t>exposure</w:t>
      </w:r>
      <w:r>
        <w:rPr>
          <w:color w:val="231F20"/>
          <w:spacing w:val="-7"/>
        </w:rPr>
        <w:t xml:space="preserve"> </w:t>
      </w:r>
      <w:r>
        <w:rPr>
          <w:color w:val="231F20"/>
        </w:rPr>
        <w:t>to</w:t>
      </w:r>
      <w:r>
        <w:rPr>
          <w:color w:val="231F20"/>
          <w:spacing w:val="-7"/>
        </w:rPr>
        <w:t xml:space="preserve"> </w:t>
      </w:r>
      <w:r>
        <w:rPr>
          <w:color w:val="231F20"/>
        </w:rPr>
        <w:t>chemicals,</w:t>
      </w:r>
      <w:r>
        <w:rPr>
          <w:color w:val="231F20"/>
          <w:spacing w:val="-7"/>
        </w:rPr>
        <w:t xml:space="preserve"> </w:t>
      </w:r>
      <w:r>
        <w:rPr>
          <w:color w:val="231F20"/>
        </w:rPr>
        <w:t>including</w:t>
      </w:r>
      <w:r>
        <w:rPr>
          <w:color w:val="231F20"/>
          <w:spacing w:val="-7"/>
        </w:rPr>
        <w:t xml:space="preserve"> </w:t>
      </w:r>
      <w:r>
        <w:rPr>
          <w:color w:val="231F20"/>
        </w:rPr>
        <w:t>but</w:t>
      </w:r>
      <w:r>
        <w:rPr>
          <w:color w:val="231F20"/>
          <w:spacing w:val="-7"/>
        </w:rPr>
        <w:t xml:space="preserve"> </w:t>
      </w:r>
      <w:r>
        <w:rPr>
          <w:color w:val="231F20"/>
        </w:rPr>
        <w:t>not</w:t>
      </w:r>
      <w:r>
        <w:rPr>
          <w:color w:val="231F20"/>
          <w:spacing w:val="-7"/>
        </w:rPr>
        <w:t xml:space="preserve"> </w:t>
      </w:r>
      <w:r>
        <w:rPr>
          <w:color w:val="231F20"/>
        </w:rPr>
        <w:t>limited</w:t>
      </w:r>
      <w:r>
        <w:rPr>
          <w:color w:val="231F20"/>
          <w:spacing w:val="-7"/>
        </w:rPr>
        <w:t xml:space="preserve"> </w:t>
      </w:r>
      <w:r>
        <w:rPr>
          <w:color w:val="231F20"/>
        </w:rPr>
        <w:t xml:space="preserve">to </w:t>
      </w:r>
      <w:r>
        <w:rPr>
          <w:color w:val="231F20"/>
          <w:spacing w:val="-4"/>
        </w:rPr>
        <w:t>gasoline, diesel fuel, propane, kerosene, and cleaning solvents</w:t>
      </w:r>
    </w:p>
    <w:p w14:paraId="30B4C5E4" w14:textId="77777777" w:rsidR="0038065B" w:rsidRDefault="00B612D9">
      <w:pPr>
        <w:pStyle w:val="BodyText"/>
        <w:spacing w:before="89"/>
        <w:ind w:left="588"/>
      </w:pPr>
      <w:r>
        <w:rPr>
          <w:rFonts w:ascii="ITC Zapf Dingbats Std" w:hAnsi="ITC Zapf Dingbats Std"/>
          <w:color w:val="E82C2A"/>
        </w:rPr>
        <w:t>➤</w:t>
      </w:r>
      <w:r>
        <w:rPr>
          <w:rFonts w:ascii="ITC Zapf Dingbats Std" w:hAnsi="ITC Zapf Dingbats Std"/>
          <w:color w:val="E82C2A"/>
          <w:spacing w:val="-10"/>
        </w:rPr>
        <w:t xml:space="preserve"> </w:t>
      </w:r>
      <w:r>
        <w:rPr>
          <w:color w:val="231F20"/>
        </w:rPr>
        <w:t>Some</w:t>
      </w:r>
      <w:r>
        <w:rPr>
          <w:color w:val="231F20"/>
          <w:spacing w:val="-9"/>
        </w:rPr>
        <w:t xml:space="preserve"> </w:t>
      </w:r>
      <w:r>
        <w:rPr>
          <w:color w:val="231F20"/>
        </w:rPr>
        <w:t>Night</w:t>
      </w:r>
      <w:r>
        <w:rPr>
          <w:color w:val="231F20"/>
          <w:spacing w:val="-9"/>
        </w:rPr>
        <w:t xml:space="preserve"> </w:t>
      </w:r>
      <w:r>
        <w:rPr>
          <w:color w:val="231F20"/>
        </w:rPr>
        <w:t>/</w:t>
      </w:r>
      <w:r>
        <w:rPr>
          <w:color w:val="231F20"/>
          <w:spacing w:val="-9"/>
        </w:rPr>
        <w:t xml:space="preserve"> </w:t>
      </w:r>
      <w:r>
        <w:rPr>
          <w:color w:val="231F20"/>
        </w:rPr>
        <w:t>Weekend</w:t>
      </w:r>
      <w:r>
        <w:rPr>
          <w:color w:val="231F20"/>
          <w:spacing w:val="-9"/>
        </w:rPr>
        <w:t xml:space="preserve"> </w:t>
      </w:r>
      <w:r>
        <w:rPr>
          <w:color w:val="231F20"/>
        </w:rPr>
        <w:t>work</w:t>
      </w:r>
      <w:r>
        <w:rPr>
          <w:color w:val="231F20"/>
          <w:spacing w:val="-10"/>
        </w:rPr>
        <w:t xml:space="preserve"> </w:t>
      </w:r>
      <w:r>
        <w:rPr>
          <w:color w:val="231F20"/>
        </w:rPr>
        <w:t>may</w:t>
      </w:r>
      <w:r>
        <w:rPr>
          <w:color w:val="231F20"/>
          <w:spacing w:val="-9"/>
        </w:rPr>
        <w:t xml:space="preserve"> </w:t>
      </w:r>
      <w:r>
        <w:rPr>
          <w:color w:val="231F20"/>
        </w:rPr>
        <w:t>be</w:t>
      </w:r>
      <w:r>
        <w:rPr>
          <w:color w:val="231F20"/>
          <w:spacing w:val="-9"/>
        </w:rPr>
        <w:t xml:space="preserve"> </w:t>
      </w:r>
      <w:r>
        <w:rPr>
          <w:color w:val="231F20"/>
          <w:spacing w:val="-2"/>
        </w:rPr>
        <w:t>required</w:t>
      </w:r>
    </w:p>
    <w:p w14:paraId="22187FDD" w14:textId="77777777" w:rsidR="0038065B" w:rsidRDefault="00B612D9">
      <w:pPr>
        <w:pStyle w:val="Heading1"/>
        <w:spacing w:before="174" w:line="216" w:lineRule="auto"/>
        <w:ind w:left="588"/>
      </w:pP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20EE186E" w14:textId="77777777" w:rsidR="0038065B" w:rsidRDefault="00B612D9">
      <w:pPr>
        <w:pStyle w:val="BodyText"/>
        <w:spacing w:before="83"/>
        <w:ind w:left="588"/>
      </w:pPr>
      <w:r>
        <w:rPr>
          <w:rFonts w:ascii="ITC Zapf Dingbats Std" w:hAnsi="ITC Zapf Dingbats Std"/>
          <w:color w:val="E82C2A"/>
          <w:spacing w:val="-6"/>
        </w:rPr>
        <w:t>➤</w:t>
      </w:r>
      <w:r>
        <w:rPr>
          <w:rFonts w:ascii="ITC Zapf Dingbats Std" w:hAnsi="ITC Zapf Dingbats Std"/>
          <w:color w:val="E82C2A"/>
          <w:spacing w:val="4"/>
        </w:rPr>
        <w:t xml:space="preserve"> </w:t>
      </w:r>
      <w:r>
        <w:rPr>
          <w:color w:val="231F20"/>
          <w:spacing w:val="-6"/>
        </w:rPr>
        <w:t>Minimum</w:t>
      </w:r>
      <w:r>
        <w:rPr>
          <w:color w:val="231F20"/>
          <w:spacing w:val="1"/>
        </w:rPr>
        <w:t xml:space="preserve"> </w:t>
      </w:r>
      <w:r>
        <w:rPr>
          <w:color w:val="231F20"/>
          <w:spacing w:val="-6"/>
        </w:rPr>
        <w:t>2</w:t>
      </w:r>
      <w:r>
        <w:rPr>
          <w:color w:val="231F20"/>
        </w:rPr>
        <w:t xml:space="preserve"> </w:t>
      </w:r>
      <w:r>
        <w:rPr>
          <w:color w:val="231F20"/>
          <w:spacing w:val="-6"/>
        </w:rPr>
        <w:t>years’ experience</w:t>
      </w:r>
      <w:r>
        <w:rPr>
          <w:color w:val="231F20"/>
        </w:rPr>
        <w:t xml:space="preserve"> </w:t>
      </w:r>
      <w:r>
        <w:rPr>
          <w:color w:val="231F20"/>
          <w:spacing w:val="-6"/>
        </w:rPr>
        <w:t>in</w:t>
      </w:r>
      <w:r>
        <w:rPr>
          <w:color w:val="231F20"/>
          <w:spacing w:val="1"/>
        </w:rPr>
        <w:t xml:space="preserve"> </w:t>
      </w:r>
      <w:r>
        <w:rPr>
          <w:color w:val="231F20"/>
          <w:spacing w:val="-6"/>
        </w:rPr>
        <w:t>sales,</w:t>
      </w:r>
      <w:r>
        <w:rPr>
          <w:color w:val="231F20"/>
          <w:spacing w:val="1"/>
        </w:rPr>
        <w:t xml:space="preserve"> </w:t>
      </w:r>
      <w:r>
        <w:rPr>
          <w:color w:val="231F20"/>
          <w:spacing w:val="-6"/>
        </w:rPr>
        <w:t>event</w:t>
      </w:r>
      <w:r>
        <w:rPr>
          <w:color w:val="231F20"/>
          <w:spacing w:val="1"/>
        </w:rPr>
        <w:t xml:space="preserve"> </w:t>
      </w:r>
      <w:r>
        <w:rPr>
          <w:color w:val="231F20"/>
          <w:spacing w:val="-6"/>
        </w:rPr>
        <w:t>planning,</w:t>
      </w:r>
      <w:r>
        <w:rPr>
          <w:color w:val="231F20"/>
          <w:spacing w:val="1"/>
        </w:rPr>
        <w:t xml:space="preserve"> </w:t>
      </w:r>
      <w:r>
        <w:rPr>
          <w:color w:val="231F20"/>
          <w:spacing w:val="-6"/>
        </w:rPr>
        <w:t>or</w:t>
      </w:r>
      <w:r>
        <w:rPr>
          <w:color w:val="231F20"/>
          <w:spacing w:val="1"/>
        </w:rPr>
        <w:t xml:space="preserve"> </w:t>
      </w:r>
      <w:r>
        <w:rPr>
          <w:color w:val="231F20"/>
          <w:spacing w:val="-6"/>
        </w:rPr>
        <w:t>tenting</w:t>
      </w:r>
    </w:p>
    <w:p w14:paraId="692BF0F3" w14:textId="77777777" w:rsidR="0038065B" w:rsidRDefault="00B612D9">
      <w:pPr>
        <w:pStyle w:val="BodyText"/>
        <w:spacing w:before="122" w:line="278" w:lineRule="auto"/>
        <w:ind w:left="803"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A</w:t>
      </w:r>
      <w:r>
        <w:rPr>
          <w:color w:val="231F20"/>
          <w:spacing w:val="-13"/>
        </w:rPr>
        <w:t xml:space="preserve"> </w:t>
      </w:r>
      <w:r>
        <w:rPr>
          <w:color w:val="231F20"/>
        </w:rPr>
        <w:t>high</w:t>
      </w:r>
      <w:r>
        <w:rPr>
          <w:color w:val="231F20"/>
          <w:spacing w:val="-12"/>
        </w:rPr>
        <w:t xml:space="preserve"> </w:t>
      </w:r>
      <w:r>
        <w:rPr>
          <w:color w:val="231F20"/>
        </w:rPr>
        <w:t>school</w:t>
      </w:r>
      <w:r>
        <w:rPr>
          <w:color w:val="231F20"/>
          <w:spacing w:val="-13"/>
        </w:rPr>
        <w:t xml:space="preserve"> </w:t>
      </w:r>
      <w:r>
        <w:rPr>
          <w:color w:val="231F20"/>
        </w:rPr>
        <w:t>diploma</w:t>
      </w:r>
      <w:r>
        <w:rPr>
          <w:color w:val="231F20"/>
          <w:spacing w:val="-12"/>
        </w:rPr>
        <w:t xml:space="preserve"> </w:t>
      </w:r>
      <w:r>
        <w:rPr>
          <w:color w:val="231F20"/>
        </w:rPr>
        <w:t>or</w:t>
      </w:r>
      <w:r>
        <w:rPr>
          <w:color w:val="231F20"/>
          <w:spacing w:val="-13"/>
        </w:rPr>
        <w:t xml:space="preserve"> </w:t>
      </w:r>
      <w:r>
        <w:rPr>
          <w:color w:val="231F20"/>
        </w:rPr>
        <w:t>equivalent</w:t>
      </w:r>
      <w:r>
        <w:rPr>
          <w:color w:val="231F20"/>
          <w:spacing w:val="-12"/>
        </w:rPr>
        <w:t xml:space="preserve"> </w:t>
      </w:r>
      <w:r>
        <w:rPr>
          <w:color w:val="231F20"/>
        </w:rPr>
        <w:t>GED;</w:t>
      </w:r>
      <w:r>
        <w:rPr>
          <w:color w:val="231F20"/>
          <w:spacing w:val="-13"/>
        </w:rPr>
        <w:t xml:space="preserve"> </w:t>
      </w:r>
      <w:r>
        <w:rPr>
          <w:color w:val="231F20"/>
        </w:rPr>
        <w:t>an</w:t>
      </w:r>
      <w:r>
        <w:rPr>
          <w:color w:val="231F20"/>
          <w:spacing w:val="-12"/>
        </w:rPr>
        <w:t xml:space="preserve"> </w:t>
      </w:r>
      <w:r>
        <w:rPr>
          <w:color w:val="231F20"/>
        </w:rPr>
        <w:t>associate’s</w:t>
      </w:r>
      <w:r>
        <w:rPr>
          <w:color w:val="231F20"/>
          <w:spacing w:val="-13"/>
        </w:rPr>
        <w:t xml:space="preserve"> </w:t>
      </w:r>
      <w:r>
        <w:rPr>
          <w:color w:val="231F20"/>
        </w:rPr>
        <w:t>or bachelor’s degree in a related field is preferred</w:t>
      </w:r>
    </w:p>
    <w:p w14:paraId="55C794EF" w14:textId="77777777" w:rsidR="0038065B" w:rsidRDefault="00B612D9">
      <w:pPr>
        <w:pStyle w:val="BodyText"/>
        <w:spacing w:before="89"/>
        <w:ind w:left="588"/>
      </w:pPr>
      <w:r>
        <w:rPr>
          <w:rFonts w:ascii="ITC Zapf Dingbats Std" w:hAnsi="ITC Zapf Dingbats Std"/>
          <w:color w:val="E82C2A"/>
        </w:rPr>
        <w:t>➤</w:t>
      </w:r>
      <w:r>
        <w:rPr>
          <w:rFonts w:ascii="ITC Zapf Dingbats Std" w:hAnsi="ITC Zapf Dingbats Std"/>
          <w:color w:val="E82C2A"/>
          <w:spacing w:val="-12"/>
        </w:rPr>
        <w:t xml:space="preserve"> </w:t>
      </w:r>
      <w:r>
        <w:rPr>
          <w:color w:val="231F20"/>
        </w:rPr>
        <w:t>Must</w:t>
      </w:r>
      <w:r>
        <w:rPr>
          <w:color w:val="231F20"/>
          <w:spacing w:val="-11"/>
        </w:rPr>
        <w:t xml:space="preserve"> </w:t>
      </w:r>
      <w:r>
        <w:rPr>
          <w:color w:val="231F20"/>
        </w:rPr>
        <w:t>be</w:t>
      </w:r>
      <w:r>
        <w:rPr>
          <w:color w:val="231F20"/>
          <w:spacing w:val="-12"/>
        </w:rPr>
        <w:t xml:space="preserve"> </w:t>
      </w:r>
      <w:r>
        <w:rPr>
          <w:color w:val="231F20"/>
        </w:rPr>
        <w:t>able</w:t>
      </w:r>
      <w:r>
        <w:rPr>
          <w:color w:val="231F20"/>
          <w:spacing w:val="-11"/>
        </w:rPr>
        <w:t xml:space="preserve"> </w:t>
      </w:r>
      <w:r>
        <w:rPr>
          <w:color w:val="231F20"/>
        </w:rPr>
        <w:t>to</w:t>
      </w:r>
      <w:r>
        <w:rPr>
          <w:color w:val="231F20"/>
          <w:spacing w:val="-12"/>
        </w:rPr>
        <w:t xml:space="preserve"> </w:t>
      </w:r>
      <w:r>
        <w:rPr>
          <w:color w:val="231F20"/>
        </w:rPr>
        <w:t>lift/move</w:t>
      </w:r>
      <w:r>
        <w:rPr>
          <w:color w:val="231F20"/>
          <w:spacing w:val="-11"/>
        </w:rPr>
        <w:t xml:space="preserve"> </w:t>
      </w:r>
      <w:r>
        <w:rPr>
          <w:color w:val="231F20"/>
        </w:rPr>
        <w:t>approximately</w:t>
      </w:r>
      <w:r>
        <w:rPr>
          <w:color w:val="231F20"/>
          <w:spacing w:val="-12"/>
        </w:rPr>
        <w:t xml:space="preserve"> </w:t>
      </w:r>
      <w:r>
        <w:rPr>
          <w:color w:val="231F20"/>
        </w:rPr>
        <w:t>50-70</w:t>
      </w:r>
      <w:r>
        <w:rPr>
          <w:color w:val="231F20"/>
          <w:spacing w:val="-11"/>
        </w:rPr>
        <w:t xml:space="preserve"> </w:t>
      </w:r>
      <w:r>
        <w:rPr>
          <w:color w:val="231F20"/>
          <w:spacing w:val="-4"/>
        </w:rPr>
        <w:t>lbs.</w:t>
      </w:r>
    </w:p>
    <w:p w14:paraId="64A97BEC" w14:textId="77777777" w:rsidR="0038065B" w:rsidRDefault="00B612D9">
      <w:pPr>
        <w:pStyle w:val="BodyText"/>
        <w:spacing w:before="123"/>
        <w:ind w:left="588"/>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Ability</w:t>
      </w:r>
      <w:r>
        <w:rPr>
          <w:color w:val="231F20"/>
          <w:spacing w:val="-11"/>
        </w:rPr>
        <w:t xml:space="preserve"> </w:t>
      </w:r>
      <w:r>
        <w:rPr>
          <w:color w:val="231F20"/>
        </w:rPr>
        <w:t>to</w:t>
      </w:r>
      <w:r>
        <w:rPr>
          <w:color w:val="231F20"/>
          <w:spacing w:val="-11"/>
        </w:rPr>
        <w:t xml:space="preserve"> </w:t>
      </w:r>
      <w:r>
        <w:rPr>
          <w:color w:val="231F20"/>
        </w:rPr>
        <w:t>multi-task,</w:t>
      </w:r>
      <w:r>
        <w:rPr>
          <w:color w:val="231F20"/>
          <w:spacing w:val="-11"/>
        </w:rPr>
        <w:t xml:space="preserve"> </w:t>
      </w:r>
      <w:r>
        <w:rPr>
          <w:color w:val="231F20"/>
        </w:rPr>
        <w:t>prioritize,</w:t>
      </w:r>
      <w:r>
        <w:rPr>
          <w:color w:val="231F20"/>
          <w:spacing w:val="-11"/>
        </w:rPr>
        <w:t xml:space="preserve"> </w:t>
      </w:r>
      <w:r>
        <w:rPr>
          <w:color w:val="231F20"/>
        </w:rPr>
        <w:t>and</w:t>
      </w:r>
      <w:r>
        <w:rPr>
          <w:color w:val="231F20"/>
          <w:spacing w:val="-11"/>
        </w:rPr>
        <w:t xml:space="preserve"> </w:t>
      </w:r>
      <w:r>
        <w:rPr>
          <w:color w:val="231F20"/>
        </w:rPr>
        <w:t>manage</w:t>
      </w:r>
      <w:r>
        <w:rPr>
          <w:color w:val="231F20"/>
          <w:spacing w:val="-11"/>
        </w:rPr>
        <w:t xml:space="preserve"> </w:t>
      </w:r>
      <w:r>
        <w:rPr>
          <w:color w:val="231F20"/>
        </w:rPr>
        <w:t>time</w:t>
      </w:r>
      <w:r>
        <w:rPr>
          <w:color w:val="231F20"/>
          <w:spacing w:val="-11"/>
        </w:rPr>
        <w:t xml:space="preserve"> </w:t>
      </w:r>
      <w:r>
        <w:rPr>
          <w:color w:val="231F20"/>
          <w:spacing w:val="-2"/>
        </w:rPr>
        <w:t>effectively</w:t>
      </w:r>
    </w:p>
    <w:p w14:paraId="55040A8A" w14:textId="77777777" w:rsidR="0038065B" w:rsidRDefault="00B612D9">
      <w:pPr>
        <w:pStyle w:val="BodyText"/>
        <w:spacing w:before="122"/>
        <w:ind w:left="588"/>
      </w:pPr>
      <w:r>
        <w:rPr>
          <w:rFonts w:ascii="ITC Zapf Dingbats Std" w:hAnsi="ITC Zapf Dingbats Std"/>
          <w:color w:val="E82C2A"/>
          <w:spacing w:val="-2"/>
        </w:rPr>
        <w:t>➤</w:t>
      </w:r>
      <w:r>
        <w:rPr>
          <w:rFonts w:ascii="ITC Zapf Dingbats Std" w:hAnsi="ITC Zapf Dingbats Std"/>
          <w:color w:val="E82C2A"/>
          <w:spacing w:val="-4"/>
        </w:rPr>
        <w:t xml:space="preserve"> </w:t>
      </w:r>
      <w:r>
        <w:rPr>
          <w:color w:val="231F20"/>
          <w:spacing w:val="-2"/>
        </w:rPr>
        <w:t>Excellent</w:t>
      </w:r>
      <w:r>
        <w:rPr>
          <w:color w:val="231F20"/>
          <w:spacing w:val="-3"/>
        </w:rPr>
        <w:t xml:space="preserve"> </w:t>
      </w:r>
      <w:r>
        <w:rPr>
          <w:color w:val="231F20"/>
          <w:spacing w:val="-2"/>
        </w:rPr>
        <w:t>written</w:t>
      </w:r>
      <w:r>
        <w:rPr>
          <w:color w:val="231F20"/>
          <w:spacing w:val="-3"/>
        </w:rPr>
        <w:t xml:space="preserve"> </w:t>
      </w:r>
      <w:r>
        <w:rPr>
          <w:color w:val="231F20"/>
          <w:spacing w:val="-2"/>
        </w:rPr>
        <w:t>and</w:t>
      </w:r>
      <w:r>
        <w:rPr>
          <w:color w:val="231F20"/>
          <w:spacing w:val="-3"/>
        </w:rPr>
        <w:t xml:space="preserve"> </w:t>
      </w:r>
      <w:r>
        <w:rPr>
          <w:color w:val="231F20"/>
          <w:spacing w:val="-2"/>
        </w:rPr>
        <w:t>verbal</w:t>
      </w:r>
      <w:r>
        <w:rPr>
          <w:color w:val="231F20"/>
          <w:spacing w:val="-3"/>
        </w:rPr>
        <w:t xml:space="preserve"> </w:t>
      </w:r>
      <w:r>
        <w:rPr>
          <w:color w:val="231F20"/>
          <w:spacing w:val="-2"/>
        </w:rPr>
        <w:t>communication</w:t>
      </w:r>
      <w:r>
        <w:rPr>
          <w:color w:val="231F20"/>
          <w:spacing w:val="-3"/>
        </w:rPr>
        <w:t xml:space="preserve"> </w:t>
      </w:r>
      <w:r>
        <w:rPr>
          <w:color w:val="231F20"/>
          <w:spacing w:val="-2"/>
        </w:rPr>
        <w:t>skills</w:t>
      </w:r>
    </w:p>
    <w:p w14:paraId="17152900" w14:textId="77777777" w:rsidR="0038065B" w:rsidRDefault="00B612D9">
      <w:pPr>
        <w:pStyle w:val="BodyText"/>
        <w:spacing w:before="122" w:line="278" w:lineRule="auto"/>
        <w:ind w:left="803" w:right="284" w:hanging="216"/>
      </w:pPr>
      <w:r>
        <w:rPr>
          <w:rFonts w:ascii="ITC Zapf Dingbats Std" w:hAnsi="ITC Zapf Dingbats Std"/>
          <w:color w:val="E82C2A"/>
        </w:rPr>
        <w:t>➤</w:t>
      </w:r>
      <w:r>
        <w:rPr>
          <w:rFonts w:ascii="ITC Zapf Dingbats Std" w:hAnsi="ITC Zapf Dingbats Std"/>
          <w:color w:val="E82C2A"/>
          <w:spacing w:val="-13"/>
        </w:rPr>
        <w:t xml:space="preserve"> </w:t>
      </w:r>
      <w:r>
        <w:rPr>
          <w:color w:val="231F20"/>
        </w:rPr>
        <w:t>Ability</w:t>
      </w:r>
      <w:r>
        <w:rPr>
          <w:color w:val="231F20"/>
          <w:spacing w:val="-13"/>
        </w:rPr>
        <w:t xml:space="preserve"> </w:t>
      </w:r>
      <w:r>
        <w:rPr>
          <w:color w:val="231F20"/>
        </w:rPr>
        <w:t>to</w:t>
      </w:r>
      <w:r>
        <w:rPr>
          <w:color w:val="231F20"/>
          <w:spacing w:val="-12"/>
        </w:rPr>
        <w:t xml:space="preserve"> </w:t>
      </w:r>
      <w:r>
        <w:rPr>
          <w:color w:val="231F20"/>
        </w:rPr>
        <w:t>interpret</w:t>
      </w:r>
      <w:r>
        <w:rPr>
          <w:color w:val="231F20"/>
          <w:spacing w:val="-13"/>
        </w:rPr>
        <w:t xml:space="preserve"> </w:t>
      </w:r>
      <w:r>
        <w:rPr>
          <w:color w:val="231F20"/>
        </w:rPr>
        <w:t>directions</w:t>
      </w:r>
      <w:r>
        <w:rPr>
          <w:color w:val="231F20"/>
          <w:spacing w:val="-12"/>
        </w:rPr>
        <w:t xml:space="preserve"> </w:t>
      </w:r>
      <w:r>
        <w:rPr>
          <w:color w:val="231F20"/>
        </w:rPr>
        <w:t>in</w:t>
      </w:r>
      <w:r>
        <w:rPr>
          <w:color w:val="231F20"/>
          <w:spacing w:val="-13"/>
        </w:rPr>
        <w:t xml:space="preserve"> </w:t>
      </w:r>
      <w:r>
        <w:rPr>
          <w:color w:val="231F20"/>
        </w:rPr>
        <w:t>written,</w:t>
      </w:r>
      <w:r>
        <w:rPr>
          <w:color w:val="231F20"/>
          <w:spacing w:val="-12"/>
        </w:rPr>
        <w:t xml:space="preserve"> </w:t>
      </w:r>
      <w:r>
        <w:rPr>
          <w:color w:val="231F20"/>
        </w:rPr>
        <w:t>oral,</w:t>
      </w:r>
      <w:r>
        <w:rPr>
          <w:color w:val="231F20"/>
          <w:spacing w:val="-13"/>
        </w:rPr>
        <w:t xml:space="preserve"> </w:t>
      </w:r>
      <w:r>
        <w:rPr>
          <w:color w:val="231F20"/>
        </w:rPr>
        <w:t>diagram</w:t>
      </w:r>
      <w:r>
        <w:rPr>
          <w:color w:val="231F20"/>
          <w:spacing w:val="-12"/>
        </w:rPr>
        <w:t xml:space="preserve"> </w:t>
      </w:r>
      <w:r>
        <w:rPr>
          <w:color w:val="231F20"/>
        </w:rPr>
        <w:t>or schedule form</w:t>
      </w:r>
    </w:p>
    <w:p w14:paraId="21D2A8D0" w14:textId="77777777" w:rsidR="0038065B" w:rsidRDefault="00B612D9">
      <w:pPr>
        <w:pStyle w:val="BodyText"/>
        <w:spacing w:before="89"/>
        <w:ind w:left="588"/>
      </w:pPr>
      <w:r>
        <w:rPr>
          <w:rFonts w:ascii="ITC Zapf Dingbats Std" w:hAnsi="ITC Zapf Dingbats Std"/>
          <w:color w:val="E82C2A"/>
        </w:rPr>
        <w:t>➤</w:t>
      </w:r>
      <w:r>
        <w:rPr>
          <w:rFonts w:ascii="ITC Zapf Dingbats Std" w:hAnsi="ITC Zapf Dingbats Std"/>
          <w:color w:val="E82C2A"/>
          <w:spacing w:val="-10"/>
        </w:rPr>
        <w:t xml:space="preserve"> </w:t>
      </w:r>
      <w:r>
        <w:rPr>
          <w:color w:val="231F20"/>
        </w:rPr>
        <w:t>Attention</w:t>
      </w:r>
      <w:r>
        <w:rPr>
          <w:color w:val="231F20"/>
          <w:spacing w:val="-10"/>
        </w:rPr>
        <w:t xml:space="preserve"> </w:t>
      </w:r>
      <w:r>
        <w:rPr>
          <w:color w:val="231F20"/>
        </w:rPr>
        <w:t>to</w:t>
      </w:r>
      <w:r>
        <w:rPr>
          <w:color w:val="231F20"/>
          <w:spacing w:val="-10"/>
        </w:rPr>
        <w:t xml:space="preserve"> </w:t>
      </w:r>
      <w:r>
        <w:rPr>
          <w:color w:val="231F20"/>
          <w:spacing w:val="-2"/>
        </w:rPr>
        <w:t>detail</w:t>
      </w:r>
    </w:p>
    <w:p w14:paraId="29A2F5CD" w14:textId="77777777" w:rsidR="0038065B" w:rsidRDefault="00B612D9">
      <w:pPr>
        <w:pStyle w:val="BodyText"/>
        <w:spacing w:before="123"/>
        <w:ind w:left="588"/>
      </w:pPr>
      <w:r>
        <w:rPr>
          <w:rFonts w:ascii="ITC Zapf Dingbats Std" w:hAnsi="ITC Zapf Dingbats Std"/>
          <w:color w:val="E82C2A"/>
        </w:rPr>
        <w:t>➤</w:t>
      </w:r>
      <w:r>
        <w:rPr>
          <w:rFonts w:ascii="ITC Zapf Dingbats Std" w:hAnsi="ITC Zapf Dingbats Std"/>
          <w:color w:val="E82C2A"/>
          <w:spacing w:val="-11"/>
        </w:rPr>
        <w:t xml:space="preserve"> </w:t>
      </w:r>
      <w:r>
        <w:rPr>
          <w:color w:val="231F20"/>
        </w:rPr>
        <w:t>Rental</w:t>
      </w:r>
      <w:r>
        <w:rPr>
          <w:color w:val="231F20"/>
          <w:spacing w:val="-11"/>
        </w:rPr>
        <w:t xml:space="preserve"> </w:t>
      </w:r>
      <w:r>
        <w:rPr>
          <w:color w:val="231F20"/>
        </w:rPr>
        <w:t>industry</w:t>
      </w:r>
      <w:r>
        <w:rPr>
          <w:color w:val="231F20"/>
          <w:spacing w:val="-11"/>
        </w:rPr>
        <w:t xml:space="preserve"> </w:t>
      </w:r>
      <w:r>
        <w:rPr>
          <w:color w:val="231F20"/>
        </w:rPr>
        <w:t>experience</w:t>
      </w:r>
      <w:r>
        <w:rPr>
          <w:color w:val="231F20"/>
          <w:spacing w:val="-11"/>
        </w:rPr>
        <w:t xml:space="preserve"> </w:t>
      </w:r>
      <w:r>
        <w:rPr>
          <w:color w:val="231F20"/>
        </w:rPr>
        <w:t>is</w:t>
      </w:r>
      <w:r>
        <w:rPr>
          <w:color w:val="231F20"/>
          <w:spacing w:val="-11"/>
        </w:rPr>
        <w:t xml:space="preserve"> </w:t>
      </w:r>
      <w:r>
        <w:rPr>
          <w:color w:val="231F20"/>
        </w:rPr>
        <w:t>a</w:t>
      </w:r>
      <w:r>
        <w:rPr>
          <w:color w:val="231F20"/>
          <w:spacing w:val="-11"/>
        </w:rPr>
        <w:t xml:space="preserve"> </w:t>
      </w:r>
      <w:r>
        <w:rPr>
          <w:color w:val="231F20"/>
          <w:spacing w:val="-4"/>
        </w:rPr>
        <w:t>plus</w:t>
      </w:r>
    </w:p>
    <w:p w14:paraId="6BBC82D3" w14:textId="77777777" w:rsidR="0038065B" w:rsidRDefault="00B612D9">
      <w:pPr>
        <w:pStyle w:val="BodyText"/>
        <w:spacing w:before="122"/>
        <w:ind w:left="588"/>
      </w:pPr>
      <w:r>
        <w:rPr>
          <w:rFonts w:ascii="ITC Zapf Dingbats Std" w:hAnsi="ITC Zapf Dingbats Std"/>
          <w:color w:val="E82C2A"/>
          <w:spacing w:val="-2"/>
        </w:rPr>
        <w:t>➤</w:t>
      </w:r>
      <w:r>
        <w:rPr>
          <w:rFonts w:ascii="ITC Zapf Dingbats Std" w:hAnsi="ITC Zapf Dingbats Std"/>
          <w:color w:val="E82C2A"/>
          <w:spacing w:val="-2"/>
        </w:rPr>
        <w:t xml:space="preserve"> </w:t>
      </w:r>
      <w:r>
        <w:rPr>
          <w:color w:val="231F20"/>
          <w:spacing w:val="-2"/>
        </w:rPr>
        <w:t>Strong customer service skills</w:t>
      </w:r>
    </w:p>
    <w:p w14:paraId="39F3D230" w14:textId="77777777" w:rsidR="0038065B" w:rsidRDefault="00B612D9">
      <w:pPr>
        <w:pStyle w:val="BodyText"/>
        <w:spacing w:before="122"/>
        <w:ind w:left="588"/>
      </w:pPr>
      <w:r>
        <w:rPr>
          <w:rFonts w:ascii="ITC Zapf Dingbats Std" w:hAnsi="ITC Zapf Dingbats Std"/>
          <w:color w:val="E82C2A"/>
        </w:rPr>
        <w:t>➤</w:t>
      </w:r>
      <w:r>
        <w:rPr>
          <w:rFonts w:ascii="ITC Zapf Dingbats Std" w:hAnsi="ITC Zapf Dingbats Std"/>
          <w:color w:val="E82C2A"/>
          <w:spacing w:val="-12"/>
        </w:rPr>
        <w:t xml:space="preserve"> </w:t>
      </w:r>
      <w:r>
        <w:rPr>
          <w:color w:val="231F20"/>
        </w:rPr>
        <w:t>Proficient</w:t>
      </w:r>
      <w:r>
        <w:rPr>
          <w:color w:val="231F20"/>
          <w:spacing w:val="-12"/>
        </w:rPr>
        <w:t xml:space="preserve"> </w:t>
      </w:r>
      <w:r>
        <w:rPr>
          <w:color w:val="231F20"/>
        </w:rPr>
        <w:t>with</w:t>
      </w:r>
      <w:r>
        <w:rPr>
          <w:color w:val="231F20"/>
          <w:spacing w:val="-12"/>
        </w:rPr>
        <w:t xml:space="preserve"> </w:t>
      </w:r>
      <w:r>
        <w:rPr>
          <w:color w:val="231F20"/>
        </w:rPr>
        <w:t>the</w:t>
      </w:r>
      <w:r>
        <w:rPr>
          <w:color w:val="231F20"/>
          <w:spacing w:val="-12"/>
        </w:rPr>
        <w:t xml:space="preserve"> </w:t>
      </w:r>
      <w:r>
        <w:rPr>
          <w:color w:val="231F20"/>
        </w:rPr>
        <w:t>Microsoft</w:t>
      </w:r>
      <w:r>
        <w:rPr>
          <w:color w:val="231F20"/>
          <w:spacing w:val="-12"/>
        </w:rPr>
        <w:t xml:space="preserve"> </w:t>
      </w:r>
      <w:r>
        <w:rPr>
          <w:color w:val="231F20"/>
        </w:rPr>
        <w:t>Office</w:t>
      </w:r>
      <w:r>
        <w:rPr>
          <w:color w:val="231F20"/>
          <w:spacing w:val="-12"/>
        </w:rPr>
        <w:t xml:space="preserve"> </w:t>
      </w:r>
      <w:r>
        <w:rPr>
          <w:color w:val="231F20"/>
          <w:spacing w:val="-2"/>
        </w:rPr>
        <w:t>Suite</w:t>
      </w:r>
    </w:p>
    <w:p w14:paraId="59D346E4" w14:textId="77777777" w:rsidR="0038065B" w:rsidRDefault="00B612D9">
      <w:pPr>
        <w:pStyle w:val="BodyText"/>
        <w:spacing w:before="78"/>
        <w:ind w:left="0"/>
        <w:rPr>
          <w:sz w:val="20"/>
        </w:rPr>
      </w:pPr>
      <w:r>
        <w:rPr>
          <w:noProof/>
          <w:sz w:val="20"/>
        </w:rPr>
        <mc:AlternateContent>
          <mc:Choice Requires="wps">
            <w:drawing>
              <wp:anchor distT="0" distB="0" distL="0" distR="0" simplePos="0" relativeHeight="487588864" behindDoc="1" locked="0" layoutInCell="1" allowOverlap="1" wp14:anchorId="09DFEBBD" wp14:editId="6E636D9A">
                <wp:simplePos x="0" y="0"/>
                <wp:positionH relativeFrom="page">
                  <wp:posOffset>4097020</wp:posOffset>
                </wp:positionH>
                <wp:positionV relativeFrom="paragraph">
                  <wp:posOffset>211128</wp:posOffset>
                </wp:positionV>
                <wp:extent cx="311785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55B39074" id="Graphic 6" o:spid="_x0000_s1026" style="position:absolute;margin-left:322.6pt;margin-top:16.6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" path="m3117596,l,e" filled="f" strokecolor="#e82c2a" strokeweight="1pt">
                <v:path arrowok="t"/>
                <w10:wrap type="topAndBottom" anchorx="page"/>
              </v:shape>
            </w:pict>
          </mc:Fallback>
        </mc:AlternateContent>
      </w:r>
    </w:p>
    <w:p w14:paraId="19536F4C" w14:textId="77777777" w:rsidR="0038065B" w:rsidRDefault="0038065B">
      <w:pPr>
        <w:pStyle w:val="BodyText"/>
        <w:spacing w:before="37"/>
        <w:ind w:left="0"/>
      </w:pPr>
    </w:p>
    <w:p w14:paraId="30E1819D" w14:textId="77777777" w:rsidR="0038065B" w:rsidRDefault="00B612D9">
      <w:pPr>
        <w:ind w:right="1665"/>
        <w:jc w:val="right"/>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5636370E" w14:textId="77777777" w:rsidR="0038065B" w:rsidRDefault="00B612D9">
      <w:pPr>
        <w:spacing w:before="115" w:line="338" w:lineRule="auto"/>
        <w:ind w:left="1743"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78EAF7D0" w14:textId="77777777" w:rsidR="0038065B" w:rsidRDefault="00B612D9">
      <w:pPr>
        <w:spacing w:line="274" w:lineRule="exact"/>
        <w:ind w:left="47"/>
        <w:jc w:val="center"/>
        <w:rPr>
          <w:b/>
          <w:sz w:val="24"/>
        </w:rPr>
      </w:pPr>
      <w:hyperlink r:id="rId5">
        <w:r>
          <w:rPr>
            <w:b/>
            <w:color w:val="00437B"/>
            <w:spacing w:val="-2"/>
            <w:sz w:val="24"/>
          </w:rPr>
          <w:t>email@company.com</w:t>
        </w:r>
      </w:hyperlink>
    </w:p>
    <w:p w14:paraId="6931DDB2" w14:textId="77777777" w:rsidR="0038065B" w:rsidRDefault="0038065B">
      <w:pPr>
        <w:pStyle w:val="BodyText"/>
        <w:spacing w:before="0"/>
        <w:ind w:left="0"/>
        <w:rPr>
          <w:b/>
          <w:sz w:val="24"/>
        </w:rPr>
      </w:pPr>
    </w:p>
    <w:p w14:paraId="3912EEAD" w14:textId="77777777" w:rsidR="0038065B" w:rsidRDefault="0038065B">
      <w:pPr>
        <w:pStyle w:val="BodyText"/>
        <w:spacing w:before="83"/>
        <w:ind w:left="0"/>
        <w:rPr>
          <w:b/>
          <w:sz w:val="24"/>
        </w:rPr>
      </w:pPr>
    </w:p>
    <w:p w14:paraId="265B23BD" w14:textId="77777777" w:rsidR="0038065B" w:rsidRDefault="00B612D9">
      <w:pPr>
        <w:ind w:left="216"/>
        <w:rPr>
          <w:i/>
          <w:sz w:val="12"/>
        </w:rPr>
      </w:pPr>
      <w:r>
        <w:rPr>
          <w:i/>
          <w:color w:val="231F20"/>
          <w:sz w:val="12"/>
        </w:rPr>
        <w:t>Our</w:t>
      </w:r>
      <w:r>
        <w:rPr>
          <w:i/>
          <w:color w:val="231F20"/>
          <w:spacing w:val="-4"/>
          <w:sz w:val="12"/>
        </w:rPr>
        <w:t xml:space="preserve"> </w:t>
      </w:r>
      <w:r>
        <w:rPr>
          <w:i/>
          <w:color w:val="231F20"/>
          <w:sz w:val="12"/>
        </w:rPr>
        <w:t>company</w:t>
      </w:r>
      <w:r>
        <w:rPr>
          <w:i/>
          <w:color w:val="231F20"/>
          <w:spacing w:val="-2"/>
          <w:sz w:val="12"/>
        </w:rPr>
        <w:t xml:space="preserve"> </w:t>
      </w:r>
      <w:r>
        <w:rPr>
          <w:i/>
          <w:color w:val="231F20"/>
          <w:sz w:val="12"/>
        </w:rPr>
        <w:t>is</w:t>
      </w:r>
      <w:r>
        <w:rPr>
          <w:i/>
          <w:color w:val="231F20"/>
          <w:spacing w:val="-2"/>
          <w:sz w:val="12"/>
        </w:rPr>
        <w:t xml:space="preserve"> </w:t>
      </w:r>
      <w:r>
        <w:rPr>
          <w:i/>
          <w:color w:val="231F20"/>
          <w:sz w:val="12"/>
        </w:rPr>
        <w:t>an</w:t>
      </w:r>
      <w:r>
        <w:rPr>
          <w:i/>
          <w:color w:val="231F20"/>
          <w:spacing w:val="-1"/>
          <w:sz w:val="12"/>
        </w:rPr>
        <w:t xml:space="preserve"> </w:t>
      </w:r>
      <w:r>
        <w:rPr>
          <w:i/>
          <w:color w:val="231F20"/>
          <w:sz w:val="12"/>
        </w:rPr>
        <w:t>equal</w:t>
      </w:r>
      <w:r>
        <w:rPr>
          <w:i/>
          <w:color w:val="231F20"/>
          <w:spacing w:val="-2"/>
          <w:sz w:val="12"/>
        </w:rPr>
        <w:t xml:space="preserve"> </w:t>
      </w:r>
      <w:r>
        <w:rPr>
          <w:i/>
          <w:color w:val="231F20"/>
          <w:sz w:val="12"/>
        </w:rPr>
        <w:t>opportunity</w:t>
      </w:r>
      <w:r>
        <w:rPr>
          <w:i/>
          <w:color w:val="231F20"/>
          <w:spacing w:val="-2"/>
          <w:sz w:val="12"/>
        </w:rPr>
        <w:t xml:space="preserve"> </w:t>
      </w:r>
      <w:r>
        <w:rPr>
          <w:i/>
          <w:color w:val="231F20"/>
          <w:sz w:val="12"/>
        </w:rPr>
        <w:t>employer,</w:t>
      </w:r>
      <w:r>
        <w:rPr>
          <w:i/>
          <w:color w:val="231F20"/>
          <w:spacing w:val="-1"/>
          <w:sz w:val="12"/>
        </w:rPr>
        <w:t xml:space="preserve"> </w:t>
      </w:r>
      <w:r>
        <w:rPr>
          <w:i/>
          <w:color w:val="231F20"/>
          <w:spacing w:val="-5"/>
          <w:sz w:val="12"/>
        </w:rPr>
        <w:t>we</w:t>
      </w:r>
    </w:p>
    <w:p w14:paraId="1176C8AE" w14:textId="77777777" w:rsidR="0038065B" w:rsidRDefault="0038065B">
      <w:pPr>
        <w:rPr>
          <w:i/>
          <w:sz w:val="12"/>
        </w:rPr>
        <w:sectPr w:rsidR="0038065B">
          <w:type w:val="continuous"/>
          <w:pgSz w:w="12240" w:h="15840"/>
          <w:pgMar w:top="440" w:right="360" w:bottom="280" w:left="720" w:header="720" w:footer="720" w:gutter="0"/>
          <w:cols w:num="2" w:space="720" w:equalWidth="0">
            <w:col w:w="5094" w:space="50"/>
            <w:col w:w="6016"/>
          </w:cols>
        </w:sectPr>
      </w:pPr>
    </w:p>
    <w:p w14:paraId="14FD6579" w14:textId="77777777" w:rsidR="0038065B" w:rsidRDefault="00B612D9">
      <w:pPr>
        <w:pStyle w:val="BodyText"/>
        <w:spacing w:before="74" w:line="261" w:lineRule="auto"/>
        <w:ind w:right="38" w:hanging="216"/>
      </w:pPr>
      <w:r>
        <w:rPr>
          <w:rFonts w:ascii="ITC Zapf Dingbats Std" w:hAnsi="ITC Zapf Dingbats Std"/>
          <w:color w:val="E82C2A"/>
          <w:spacing w:val="-2"/>
        </w:rPr>
        <w:t>➤</w:t>
      </w:r>
      <w:r>
        <w:rPr>
          <w:rFonts w:ascii="ITC Zapf Dingbats Std" w:hAnsi="ITC Zapf Dingbats Std"/>
          <w:color w:val="E82C2A"/>
          <w:spacing w:val="-5"/>
        </w:rPr>
        <w:t xml:space="preserve"> </w:t>
      </w:r>
      <w:r>
        <w:rPr>
          <w:color w:val="231F20"/>
          <w:spacing w:val="-2"/>
        </w:rPr>
        <w:t>Maintain,</w:t>
      </w:r>
      <w:r>
        <w:rPr>
          <w:color w:val="231F20"/>
          <w:spacing w:val="-5"/>
        </w:rPr>
        <w:t xml:space="preserve"> </w:t>
      </w:r>
      <w:r>
        <w:rPr>
          <w:color w:val="231F20"/>
          <w:spacing w:val="-2"/>
        </w:rPr>
        <w:t>design,</w:t>
      </w:r>
      <w:r>
        <w:rPr>
          <w:color w:val="231F20"/>
          <w:spacing w:val="-5"/>
        </w:rPr>
        <w:t xml:space="preserve"> </w:t>
      </w:r>
      <w:r>
        <w:rPr>
          <w:color w:val="231F20"/>
          <w:spacing w:val="-2"/>
        </w:rPr>
        <w:t>and</w:t>
      </w:r>
      <w:r>
        <w:rPr>
          <w:color w:val="231F20"/>
          <w:spacing w:val="-5"/>
        </w:rPr>
        <w:t xml:space="preserve"> </w:t>
      </w:r>
      <w:r>
        <w:rPr>
          <w:color w:val="231F20"/>
          <w:spacing w:val="-2"/>
        </w:rPr>
        <w:t>update</w:t>
      </w:r>
      <w:r>
        <w:rPr>
          <w:color w:val="231F20"/>
          <w:spacing w:val="-5"/>
        </w:rPr>
        <w:t xml:space="preserve"> </w:t>
      </w:r>
      <w:r>
        <w:rPr>
          <w:color w:val="231F20"/>
          <w:spacing w:val="-2"/>
        </w:rPr>
        <w:t>theme</w:t>
      </w:r>
      <w:r>
        <w:rPr>
          <w:color w:val="231F20"/>
          <w:spacing w:val="-5"/>
        </w:rPr>
        <w:t xml:space="preserve"> </w:t>
      </w:r>
      <w:r>
        <w:rPr>
          <w:color w:val="231F20"/>
          <w:spacing w:val="-2"/>
        </w:rPr>
        <w:t>packages</w:t>
      </w:r>
      <w:r>
        <w:rPr>
          <w:color w:val="231F20"/>
          <w:spacing w:val="-5"/>
        </w:rPr>
        <w:t xml:space="preserve"> </w:t>
      </w:r>
      <w:r>
        <w:rPr>
          <w:color w:val="231F20"/>
          <w:spacing w:val="-2"/>
        </w:rPr>
        <w:t xml:space="preserve">with </w:t>
      </w:r>
      <w:r>
        <w:rPr>
          <w:color w:val="231F20"/>
        </w:rPr>
        <w:t>Event Planner</w:t>
      </w:r>
    </w:p>
    <w:p w14:paraId="582A9784" w14:textId="77777777" w:rsidR="0038065B" w:rsidRDefault="00B612D9">
      <w:pPr>
        <w:pStyle w:val="BodyText"/>
        <w:spacing w:before="88"/>
        <w:ind w:left="215"/>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Assist</w:t>
      </w:r>
      <w:r>
        <w:rPr>
          <w:color w:val="231F20"/>
          <w:spacing w:val="-12"/>
        </w:rPr>
        <w:t xml:space="preserve"> </w:t>
      </w:r>
      <w:r>
        <w:rPr>
          <w:color w:val="231F20"/>
        </w:rPr>
        <w:t>with</w:t>
      </w:r>
      <w:r>
        <w:rPr>
          <w:color w:val="231F20"/>
          <w:spacing w:val="-12"/>
        </w:rPr>
        <w:t xml:space="preserve"> </w:t>
      </w:r>
      <w:r>
        <w:rPr>
          <w:color w:val="231F20"/>
        </w:rPr>
        <w:t>creating</w:t>
      </w:r>
      <w:r>
        <w:rPr>
          <w:color w:val="231F20"/>
          <w:spacing w:val="-12"/>
        </w:rPr>
        <w:t xml:space="preserve"> </w:t>
      </w:r>
      <w:r>
        <w:rPr>
          <w:color w:val="231F20"/>
        </w:rPr>
        <w:t>store</w:t>
      </w:r>
      <w:r>
        <w:rPr>
          <w:color w:val="231F20"/>
          <w:spacing w:val="-12"/>
        </w:rPr>
        <w:t xml:space="preserve"> </w:t>
      </w:r>
      <w:r>
        <w:rPr>
          <w:color w:val="231F20"/>
        </w:rPr>
        <w:t>promotions</w:t>
      </w:r>
      <w:r>
        <w:rPr>
          <w:color w:val="231F20"/>
          <w:spacing w:val="-12"/>
        </w:rPr>
        <w:t xml:space="preserve"> </w:t>
      </w:r>
      <w:r>
        <w:rPr>
          <w:color w:val="231F20"/>
        </w:rPr>
        <w:t>and</w:t>
      </w:r>
      <w:r>
        <w:rPr>
          <w:color w:val="231F20"/>
          <w:spacing w:val="-12"/>
        </w:rPr>
        <w:t xml:space="preserve"> </w:t>
      </w:r>
      <w:r>
        <w:rPr>
          <w:color w:val="231F20"/>
          <w:spacing w:val="-2"/>
        </w:rPr>
        <w:t>displays</w:t>
      </w:r>
    </w:p>
    <w:p w14:paraId="75038482" w14:textId="77777777" w:rsidR="0038065B" w:rsidRDefault="00B612D9">
      <w:pPr>
        <w:pStyle w:val="BodyText"/>
        <w:ind w:left="215"/>
      </w:pPr>
      <w:r>
        <w:rPr>
          <w:rFonts w:ascii="ITC Zapf Dingbats Std" w:hAnsi="ITC Zapf Dingbats Std"/>
          <w:color w:val="E82C2A"/>
        </w:rPr>
        <w:t>➤</w:t>
      </w:r>
      <w:r>
        <w:rPr>
          <w:rFonts w:ascii="ITC Zapf Dingbats Std" w:hAnsi="ITC Zapf Dingbats Std"/>
          <w:color w:val="E82C2A"/>
          <w:spacing w:val="-8"/>
        </w:rPr>
        <w:t xml:space="preserve"> </w:t>
      </w:r>
      <w:r>
        <w:rPr>
          <w:color w:val="231F20"/>
        </w:rPr>
        <w:t>Perform</w:t>
      </w:r>
      <w:r>
        <w:rPr>
          <w:color w:val="231F20"/>
          <w:spacing w:val="-8"/>
        </w:rPr>
        <w:t xml:space="preserve"> </w:t>
      </w:r>
      <w:r>
        <w:rPr>
          <w:color w:val="231F20"/>
        </w:rPr>
        <w:t>other</w:t>
      </w:r>
      <w:r>
        <w:rPr>
          <w:color w:val="231F20"/>
          <w:spacing w:val="-8"/>
        </w:rPr>
        <w:t xml:space="preserve"> </w:t>
      </w:r>
      <w:r>
        <w:rPr>
          <w:color w:val="231F20"/>
        </w:rPr>
        <w:t>duties</w:t>
      </w:r>
      <w:r>
        <w:rPr>
          <w:color w:val="231F20"/>
          <w:spacing w:val="-8"/>
        </w:rPr>
        <w:t xml:space="preserve"> </w:t>
      </w:r>
      <w:r>
        <w:rPr>
          <w:color w:val="231F20"/>
        </w:rPr>
        <w:t>as</w:t>
      </w:r>
      <w:r>
        <w:rPr>
          <w:color w:val="231F20"/>
          <w:spacing w:val="-8"/>
        </w:rPr>
        <w:t xml:space="preserve"> </w:t>
      </w:r>
      <w:r>
        <w:rPr>
          <w:color w:val="231F20"/>
          <w:spacing w:val="-2"/>
        </w:rPr>
        <w:t>requested</w:t>
      </w:r>
    </w:p>
    <w:p w14:paraId="22FF5C19" w14:textId="77777777" w:rsidR="0038065B" w:rsidRDefault="00B612D9">
      <w:pPr>
        <w:spacing w:before="22" w:line="278" w:lineRule="auto"/>
        <w:ind w:left="216" w:right="38"/>
        <w:rPr>
          <w:i/>
          <w:sz w:val="12"/>
        </w:rPr>
      </w:pPr>
      <w:r>
        <w:br w:type="column"/>
      </w:r>
      <w:r>
        <w:rPr>
          <w:i/>
          <w:color w:val="231F20"/>
          <w:sz w:val="12"/>
        </w:rPr>
        <w:t>celebrate diversity and are committed to creating</w:t>
      </w:r>
      <w:r>
        <w:rPr>
          <w:i/>
          <w:color w:val="231F20"/>
          <w:spacing w:val="40"/>
          <w:sz w:val="12"/>
        </w:rPr>
        <w:t xml:space="preserve"> </w:t>
      </w:r>
      <w:r>
        <w:rPr>
          <w:i/>
          <w:color w:val="231F20"/>
          <w:sz w:val="12"/>
        </w:rPr>
        <w:t>an inclusive environment for all employees. All</w:t>
      </w:r>
      <w:r>
        <w:rPr>
          <w:i/>
          <w:color w:val="231F20"/>
          <w:spacing w:val="40"/>
          <w:sz w:val="12"/>
        </w:rPr>
        <w:t xml:space="preserve"> </w:t>
      </w:r>
      <w:r>
        <w:rPr>
          <w:i/>
          <w:color w:val="231F20"/>
          <w:sz w:val="12"/>
        </w:rPr>
        <w:t>qualified applicants will receive consideration for</w:t>
      </w:r>
      <w:r>
        <w:rPr>
          <w:i/>
          <w:color w:val="231F20"/>
          <w:spacing w:val="40"/>
          <w:sz w:val="12"/>
        </w:rPr>
        <w:t xml:space="preserve"> </w:t>
      </w:r>
      <w:r>
        <w:rPr>
          <w:i/>
          <w:color w:val="231F20"/>
          <w:sz w:val="12"/>
        </w:rPr>
        <w:t>employment</w:t>
      </w:r>
      <w:r>
        <w:rPr>
          <w:i/>
          <w:color w:val="231F20"/>
          <w:spacing w:val="-7"/>
          <w:sz w:val="12"/>
        </w:rPr>
        <w:t xml:space="preserve"> </w:t>
      </w:r>
      <w:r>
        <w:rPr>
          <w:i/>
          <w:color w:val="231F20"/>
          <w:sz w:val="12"/>
        </w:rPr>
        <w:t>without</w:t>
      </w:r>
      <w:r>
        <w:rPr>
          <w:i/>
          <w:color w:val="231F20"/>
          <w:spacing w:val="-7"/>
          <w:sz w:val="12"/>
        </w:rPr>
        <w:t xml:space="preserve"> </w:t>
      </w:r>
      <w:r>
        <w:rPr>
          <w:i/>
          <w:color w:val="231F20"/>
          <w:sz w:val="12"/>
        </w:rPr>
        <w:t>regard</w:t>
      </w:r>
      <w:r>
        <w:rPr>
          <w:i/>
          <w:color w:val="231F20"/>
          <w:spacing w:val="-7"/>
          <w:sz w:val="12"/>
        </w:rPr>
        <w:t xml:space="preserve"> </w:t>
      </w:r>
      <w:r>
        <w:rPr>
          <w:i/>
          <w:color w:val="231F20"/>
          <w:sz w:val="12"/>
        </w:rPr>
        <w:t>to</w:t>
      </w:r>
      <w:r>
        <w:rPr>
          <w:i/>
          <w:color w:val="231F20"/>
          <w:spacing w:val="-7"/>
          <w:sz w:val="12"/>
        </w:rPr>
        <w:t xml:space="preserve"> </w:t>
      </w:r>
      <w:r>
        <w:rPr>
          <w:i/>
          <w:color w:val="231F20"/>
          <w:sz w:val="12"/>
        </w:rPr>
        <w:t>race,</w:t>
      </w:r>
      <w:r>
        <w:rPr>
          <w:i/>
          <w:color w:val="231F20"/>
          <w:spacing w:val="-7"/>
          <w:sz w:val="12"/>
        </w:rPr>
        <w:t xml:space="preserve"> </w:t>
      </w:r>
      <w:r>
        <w:rPr>
          <w:i/>
          <w:color w:val="231F20"/>
          <w:sz w:val="12"/>
        </w:rPr>
        <w:t>color,</w:t>
      </w:r>
      <w:r>
        <w:rPr>
          <w:i/>
          <w:color w:val="231F20"/>
          <w:spacing w:val="-7"/>
          <w:sz w:val="12"/>
        </w:rPr>
        <w:t xml:space="preserve"> </w:t>
      </w:r>
      <w:r>
        <w:rPr>
          <w:i/>
          <w:color w:val="231F20"/>
          <w:sz w:val="12"/>
        </w:rPr>
        <w:t>religion,</w:t>
      </w:r>
      <w:r>
        <w:rPr>
          <w:i/>
          <w:color w:val="231F20"/>
          <w:spacing w:val="40"/>
          <w:sz w:val="12"/>
        </w:rPr>
        <w:t xml:space="preserve"> </w:t>
      </w:r>
      <w:r>
        <w:rPr>
          <w:i/>
          <w:color w:val="231F20"/>
          <w:sz w:val="12"/>
        </w:rPr>
        <w:t>sex, sexual orientation, gender identity, gender</w:t>
      </w:r>
      <w:r>
        <w:rPr>
          <w:i/>
          <w:color w:val="231F20"/>
          <w:spacing w:val="40"/>
          <w:sz w:val="12"/>
        </w:rPr>
        <w:t xml:space="preserve"> </w:t>
      </w:r>
      <w:r>
        <w:rPr>
          <w:i/>
          <w:color w:val="231F20"/>
          <w:sz w:val="12"/>
        </w:rPr>
        <w:t>expression,</w:t>
      </w:r>
      <w:r>
        <w:rPr>
          <w:i/>
          <w:color w:val="231F20"/>
          <w:spacing w:val="-8"/>
          <w:sz w:val="12"/>
        </w:rPr>
        <w:t xml:space="preserve"> </w:t>
      </w:r>
      <w:r>
        <w:rPr>
          <w:i/>
          <w:color w:val="231F20"/>
          <w:sz w:val="12"/>
        </w:rPr>
        <w:t>national</w:t>
      </w:r>
      <w:r>
        <w:rPr>
          <w:i/>
          <w:color w:val="231F20"/>
          <w:spacing w:val="-8"/>
          <w:sz w:val="12"/>
        </w:rPr>
        <w:t xml:space="preserve"> </w:t>
      </w:r>
      <w:r>
        <w:rPr>
          <w:i/>
          <w:color w:val="231F20"/>
          <w:sz w:val="12"/>
        </w:rPr>
        <w:t>origin,</w:t>
      </w:r>
      <w:r>
        <w:rPr>
          <w:i/>
          <w:color w:val="231F20"/>
          <w:spacing w:val="-8"/>
          <w:sz w:val="12"/>
        </w:rPr>
        <w:t xml:space="preserve"> </w:t>
      </w:r>
      <w:r>
        <w:rPr>
          <w:i/>
          <w:color w:val="231F20"/>
          <w:sz w:val="12"/>
        </w:rPr>
        <w:t>age,</w:t>
      </w:r>
      <w:r>
        <w:rPr>
          <w:i/>
          <w:color w:val="231F20"/>
          <w:spacing w:val="-8"/>
          <w:sz w:val="12"/>
        </w:rPr>
        <w:t xml:space="preserve"> </w:t>
      </w:r>
      <w:r>
        <w:rPr>
          <w:i/>
          <w:color w:val="231F20"/>
          <w:sz w:val="12"/>
        </w:rPr>
        <w:t>protected</w:t>
      </w:r>
      <w:r>
        <w:rPr>
          <w:i/>
          <w:color w:val="231F20"/>
          <w:spacing w:val="-8"/>
          <w:sz w:val="12"/>
        </w:rPr>
        <w:t xml:space="preserve"> </w:t>
      </w:r>
      <w:r>
        <w:rPr>
          <w:i/>
          <w:color w:val="231F20"/>
          <w:sz w:val="12"/>
        </w:rPr>
        <w:t>veteran</w:t>
      </w:r>
      <w:r>
        <w:rPr>
          <w:i/>
          <w:color w:val="231F20"/>
          <w:spacing w:val="40"/>
          <w:sz w:val="12"/>
        </w:rPr>
        <w:t xml:space="preserve"> </w:t>
      </w:r>
      <w:r>
        <w:rPr>
          <w:i/>
          <w:color w:val="231F20"/>
          <w:sz w:val="12"/>
        </w:rPr>
        <w:t>or disabled status, or genetic information.</w:t>
      </w:r>
    </w:p>
    <w:p w14:paraId="397D0213" w14:textId="77777777" w:rsidR="0038065B" w:rsidRDefault="00B612D9">
      <w:pPr>
        <w:spacing w:before="11"/>
        <w:ind w:left="216"/>
        <w:rPr>
          <w:b/>
          <w:sz w:val="27"/>
        </w:rPr>
      </w:pPr>
      <w:r>
        <w:br w:type="column"/>
      </w:r>
      <w:r>
        <w:rPr>
          <w:b/>
          <w:color w:val="768D99"/>
          <w:sz w:val="27"/>
        </w:rPr>
        <w:t>Proud</w:t>
      </w:r>
      <w:r>
        <w:rPr>
          <w:b/>
          <w:color w:val="768D99"/>
          <w:spacing w:val="-3"/>
          <w:sz w:val="27"/>
        </w:rPr>
        <w:t xml:space="preserve"> </w:t>
      </w:r>
      <w:r>
        <w:rPr>
          <w:b/>
          <w:color w:val="768D99"/>
          <w:sz w:val="27"/>
        </w:rPr>
        <w:t>member</w:t>
      </w:r>
      <w:r>
        <w:rPr>
          <w:b/>
          <w:color w:val="768D99"/>
          <w:spacing w:val="-2"/>
          <w:sz w:val="27"/>
        </w:rPr>
        <w:t xml:space="preserve"> </w:t>
      </w:r>
      <w:r>
        <w:rPr>
          <w:b/>
          <w:color w:val="768D99"/>
          <w:spacing w:val="-5"/>
          <w:sz w:val="27"/>
        </w:rPr>
        <w:t>of</w:t>
      </w:r>
    </w:p>
    <w:p w14:paraId="0BC56853" w14:textId="77777777" w:rsidR="0038065B" w:rsidRDefault="00B612D9">
      <w:pPr>
        <w:pStyle w:val="BodyText"/>
        <w:spacing w:before="7"/>
        <w:ind w:left="0"/>
        <w:rPr>
          <w:b/>
          <w:sz w:val="7"/>
        </w:rPr>
      </w:pPr>
      <w:r>
        <w:rPr>
          <w:b/>
          <w:noProof/>
          <w:sz w:val="7"/>
        </w:rPr>
        <w:drawing>
          <wp:anchor distT="0" distB="0" distL="0" distR="0" simplePos="0" relativeHeight="487589376" behindDoc="1" locked="0" layoutInCell="1" allowOverlap="1" wp14:anchorId="777092C5" wp14:editId="34BB8A13">
            <wp:simplePos x="0" y="0"/>
            <wp:positionH relativeFrom="page">
              <wp:posOffset>5892526</wp:posOffset>
            </wp:positionH>
            <wp:positionV relativeFrom="paragraph">
              <wp:posOffset>71160</wp:posOffset>
            </wp:positionV>
            <wp:extent cx="319136" cy="276225"/>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19136" cy="276225"/>
                    </a:xfrm>
                    <a:prstGeom prst="rect">
                      <a:avLst/>
                    </a:prstGeom>
                  </pic:spPr>
                </pic:pic>
              </a:graphicData>
            </a:graphic>
          </wp:anchor>
        </w:drawing>
      </w:r>
      <w:r>
        <w:rPr>
          <w:b/>
          <w:noProof/>
          <w:sz w:val="7"/>
        </w:rPr>
        <mc:AlternateContent>
          <mc:Choice Requires="wps">
            <w:drawing>
              <wp:anchor distT="0" distB="0" distL="0" distR="0" simplePos="0" relativeHeight="487589888" behindDoc="1" locked="0" layoutInCell="1" allowOverlap="1" wp14:anchorId="19ACD425" wp14:editId="16534FBC">
                <wp:simplePos x="0" y="0"/>
                <wp:positionH relativeFrom="page">
                  <wp:posOffset>6291084</wp:posOffset>
                </wp:positionH>
                <wp:positionV relativeFrom="paragraph">
                  <wp:posOffset>74549</wp:posOffset>
                </wp:positionV>
                <wp:extent cx="1024255" cy="271145"/>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24255" cy="271145"/>
                        </a:xfrm>
                        <a:custGeom>
                          <a:avLst/>
                          <a:gdLst/>
                          <a:ahLst/>
                          <a:cxnLst/>
                          <a:rect l="l" t="t" r="r" b="b"/>
                          <a:pathLst>
                            <a:path w="1024255" h="271145">
                              <a:moveTo>
                                <a:pt x="351485" y="270725"/>
                              </a:moveTo>
                              <a:lnTo>
                                <a:pt x="319836" y="210426"/>
                              </a:lnTo>
                              <a:lnTo>
                                <a:pt x="292417" y="158203"/>
                              </a:lnTo>
                              <a:lnTo>
                                <a:pt x="246659" y="71031"/>
                              </a:lnTo>
                              <a:lnTo>
                                <a:pt x="218846" y="18059"/>
                              </a:lnTo>
                              <a:lnTo>
                                <a:pt x="218846" y="158203"/>
                              </a:lnTo>
                              <a:lnTo>
                                <a:pt x="130733" y="158203"/>
                              </a:lnTo>
                              <a:lnTo>
                                <a:pt x="174790" y="71031"/>
                              </a:lnTo>
                              <a:lnTo>
                                <a:pt x="218846" y="158203"/>
                              </a:lnTo>
                              <a:lnTo>
                                <a:pt x="218846" y="18059"/>
                              </a:lnTo>
                              <a:lnTo>
                                <a:pt x="209372" y="0"/>
                              </a:lnTo>
                              <a:lnTo>
                                <a:pt x="142113" y="0"/>
                              </a:lnTo>
                              <a:lnTo>
                                <a:pt x="0" y="270725"/>
                              </a:lnTo>
                              <a:lnTo>
                                <a:pt x="74371" y="270725"/>
                              </a:lnTo>
                              <a:lnTo>
                                <a:pt x="104686" y="210426"/>
                              </a:lnTo>
                              <a:lnTo>
                                <a:pt x="244894" y="210426"/>
                              </a:lnTo>
                              <a:lnTo>
                                <a:pt x="275221" y="270725"/>
                              </a:lnTo>
                              <a:lnTo>
                                <a:pt x="351485" y="270725"/>
                              </a:lnTo>
                              <a:close/>
                            </a:path>
                            <a:path w="1024255" h="271145">
                              <a:moveTo>
                                <a:pt x="654672" y="270713"/>
                              </a:moveTo>
                              <a:lnTo>
                                <a:pt x="582079" y="184696"/>
                              </a:lnTo>
                              <a:lnTo>
                                <a:pt x="573659" y="174713"/>
                              </a:lnTo>
                              <a:lnTo>
                                <a:pt x="602551" y="162458"/>
                              </a:lnTo>
                              <a:lnTo>
                                <a:pt x="624992" y="144576"/>
                              </a:lnTo>
                              <a:lnTo>
                                <a:pt x="632434" y="132473"/>
                              </a:lnTo>
                              <a:lnTo>
                                <a:pt x="639533" y="120929"/>
                              </a:lnTo>
                              <a:lnTo>
                                <a:pt x="644715" y="91376"/>
                              </a:lnTo>
                              <a:lnTo>
                                <a:pt x="644715" y="90614"/>
                              </a:lnTo>
                              <a:lnTo>
                                <a:pt x="642874" y="72428"/>
                              </a:lnTo>
                              <a:lnTo>
                                <a:pt x="616292" y="29171"/>
                              </a:lnTo>
                              <a:lnTo>
                                <a:pt x="575614" y="8915"/>
                              </a:lnTo>
                              <a:lnTo>
                                <a:pt x="570826" y="7962"/>
                              </a:lnTo>
                              <a:lnTo>
                                <a:pt x="570826" y="93687"/>
                              </a:lnTo>
                              <a:lnTo>
                                <a:pt x="570826" y="94462"/>
                              </a:lnTo>
                              <a:lnTo>
                                <a:pt x="567080" y="109956"/>
                              </a:lnTo>
                              <a:lnTo>
                                <a:pt x="556196" y="121958"/>
                              </a:lnTo>
                              <a:lnTo>
                                <a:pt x="538632" y="129717"/>
                              </a:lnTo>
                              <a:lnTo>
                                <a:pt x="514921" y="132473"/>
                              </a:lnTo>
                              <a:lnTo>
                                <a:pt x="441032" y="132473"/>
                              </a:lnTo>
                              <a:lnTo>
                                <a:pt x="441032" y="55283"/>
                              </a:lnTo>
                              <a:lnTo>
                                <a:pt x="513499" y="55283"/>
                              </a:lnTo>
                              <a:lnTo>
                                <a:pt x="537438" y="57721"/>
                              </a:lnTo>
                              <a:lnTo>
                                <a:pt x="555485" y="64985"/>
                              </a:lnTo>
                              <a:lnTo>
                                <a:pt x="566864" y="77000"/>
                              </a:lnTo>
                              <a:lnTo>
                                <a:pt x="570826" y="93687"/>
                              </a:lnTo>
                              <a:lnTo>
                                <a:pt x="570826" y="7962"/>
                              </a:lnTo>
                              <a:lnTo>
                                <a:pt x="549478" y="3683"/>
                              </a:lnTo>
                              <a:lnTo>
                                <a:pt x="519658" y="1905"/>
                              </a:lnTo>
                              <a:lnTo>
                                <a:pt x="368084" y="1905"/>
                              </a:lnTo>
                              <a:lnTo>
                                <a:pt x="368084" y="270713"/>
                              </a:lnTo>
                              <a:lnTo>
                                <a:pt x="441032" y="270713"/>
                              </a:lnTo>
                              <a:lnTo>
                                <a:pt x="441032" y="184696"/>
                              </a:lnTo>
                              <a:lnTo>
                                <a:pt x="498348" y="184696"/>
                              </a:lnTo>
                              <a:lnTo>
                                <a:pt x="569404" y="270713"/>
                              </a:lnTo>
                              <a:lnTo>
                                <a:pt x="654672" y="270713"/>
                              </a:lnTo>
                              <a:close/>
                            </a:path>
                            <a:path w="1024255" h="271145">
                              <a:moveTo>
                                <a:pt x="1024115" y="270725"/>
                              </a:moveTo>
                              <a:lnTo>
                                <a:pt x="992454" y="210426"/>
                              </a:lnTo>
                              <a:lnTo>
                                <a:pt x="965047" y="158203"/>
                              </a:lnTo>
                              <a:lnTo>
                                <a:pt x="919289" y="71031"/>
                              </a:lnTo>
                              <a:lnTo>
                                <a:pt x="891476" y="18059"/>
                              </a:lnTo>
                              <a:lnTo>
                                <a:pt x="891476" y="158203"/>
                              </a:lnTo>
                              <a:lnTo>
                                <a:pt x="803376" y="158203"/>
                              </a:lnTo>
                              <a:lnTo>
                                <a:pt x="847432" y="71031"/>
                              </a:lnTo>
                              <a:lnTo>
                                <a:pt x="891476" y="158203"/>
                              </a:lnTo>
                              <a:lnTo>
                                <a:pt x="891476" y="18059"/>
                              </a:lnTo>
                              <a:lnTo>
                                <a:pt x="882002" y="0"/>
                              </a:lnTo>
                              <a:lnTo>
                                <a:pt x="814743" y="0"/>
                              </a:lnTo>
                              <a:lnTo>
                                <a:pt x="672630" y="270725"/>
                              </a:lnTo>
                              <a:lnTo>
                                <a:pt x="747014" y="270725"/>
                              </a:lnTo>
                              <a:lnTo>
                                <a:pt x="777328" y="210426"/>
                              </a:lnTo>
                              <a:lnTo>
                                <a:pt x="917536" y="210426"/>
                              </a:lnTo>
                              <a:lnTo>
                                <a:pt x="947851" y="270725"/>
                              </a:lnTo>
                              <a:lnTo>
                                <a:pt x="1024115" y="270725"/>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6E48403B" id="Graphic 8" o:spid="_x0000_s1026" style="position:absolute;margin-left:495.35pt;margin-top:5.85pt;width:80.65pt;height:21.35pt;z-index:-15726592;visibility:visible;mso-wrap-style:square;mso-wrap-distance-left:0;mso-wrap-distance-top:0;mso-wrap-distance-right:0;mso-wrap-distance-bottom:0;mso-position-horizontal:absolute;mso-position-horizontal-relative:page;mso-position-vertical:absolute;mso-position-vertical-relative:text;v-text-anchor:top" coordsize="1024255,271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" path="m351485,270725l319836,210426,292417,158203,246659,71031,218846,18059r,140144l130733,158203,174790,71031r44056,87172l218846,18059,209372,,142113,,,270725r74371,l104686,210426r140208,l275221,270725r76264,xem654672,270713l582079,184696r-8420,-9983l602551,162458r22441,-17882l632434,132473r7099,-11544l644715,91376r,-762l642874,72428,616292,29171,575614,8915r-4788,-953l570826,93687r,775l567080,109956r-10884,12002l538632,129717r-23711,2756l441032,132473r,-77190l513499,55283r23939,2438l555485,64985r11379,12015l570826,93687r,-85725l549478,3683,519658,1905r-151574,l368084,270713r72948,l441032,184696r57316,l569404,270713r85268,xem1024115,270725l992454,210426,965047,158203,919289,71031,891476,18059r,140144l803376,158203,847432,71031r44044,87172l891476,18059,882002,,814743,,672630,270725r74384,l777328,210426r140208,l947851,270725r76264,xe" fillcolor="#203568" stroked="f">
                <v:path arrowok="t"/>
                <w10:wrap type="topAndBottom" anchorx="page"/>
              </v:shape>
            </w:pict>
          </mc:Fallback>
        </mc:AlternateContent>
      </w:r>
      <w:r>
        <w:rPr>
          <w:b/>
          <w:noProof/>
          <w:sz w:val="7"/>
        </w:rPr>
        <w:drawing>
          <wp:anchor distT="0" distB="0" distL="0" distR="0" simplePos="0" relativeHeight="487590400" behindDoc="1" locked="0" layoutInCell="1" allowOverlap="1" wp14:anchorId="15268CEE" wp14:editId="02F951B1">
            <wp:simplePos x="0" y="0"/>
            <wp:positionH relativeFrom="page">
              <wp:posOffset>5889028</wp:posOffset>
            </wp:positionH>
            <wp:positionV relativeFrom="paragraph">
              <wp:posOffset>415620</wp:posOffset>
            </wp:positionV>
            <wp:extent cx="1422568" cy="77723"/>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422568" cy="77723"/>
                    </a:xfrm>
                    <a:prstGeom prst="rect">
                      <a:avLst/>
                    </a:prstGeom>
                  </pic:spPr>
                </pic:pic>
              </a:graphicData>
            </a:graphic>
          </wp:anchor>
        </w:drawing>
      </w:r>
    </w:p>
    <w:p w14:paraId="2F3FEE54" w14:textId="77777777" w:rsidR="0038065B" w:rsidRDefault="0038065B">
      <w:pPr>
        <w:pStyle w:val="BodyText"/>
        <w:spacing w:before="2"/>
        <w:ind w:left="0"/>
        <w:rPr>
          <w:b/>
          <w:sz w:val="7"/>
        </w:rPr>
      </w:pPr>
    </w:p>
    <w:sectPr w:rsidR="0038065B">
      <w:type w:val="continuous"/>
      <w:pgSz w:w="12240" w:h="15840"/>
      <w:pgMar w:top="440" w:right="360" w:bottom="280" w:left="720" w:header="720" w:footer="720" w:gutter="0"/>
      <w:cols w:num="3" w:space="720" w:equalWidth="0">
        <w:col w:w="4443" w:space="700"/>
        <w:col w:w="2918" w:space="277"/>
        <w:col w:w="2822"/>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38065B"/>
    <w:rsid w:val="0038065B"/>
    <w:rsid w:val="00546113"/>
    <w:rsid w:val="00B61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953E7"/>
  <w15:docId w15:val="{C8FBDA54-ACBC-4A30-89DE-FC423512D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07"/>
      <w:ind w:left="431"/>
    </w:pPr>
    <w:rPr>
      <w:sz w:val="18"/>
      <w:szCs w:val="18"/>
    </w:rPr>
  </w:style>
  <w:style w:type="paragraph" w:styleId="Title">
    <w:name w:val="Title"/>
    <w:basedOn w:val="Normal"/>
    <w:uiPriority w:val="10"/>
    <w:qFormat/>
    <w:pPr>
      <w:spacing w:before="83"/>
      <w:ind w:left="215"/>
    </w:pPr>
    <w:rPr>
      <w:rFonts w:ascii="Arial Black" w:eastAsia="Arial Black" w:hAnsi="Arial Black" w:cs="Arial Black"/>
      <w:sz w:val="52"/>
      <w:szCs w:val="5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573</Words>
  <Characters>3268</Characters>
  <Application>Microsoft Office Word</Application>
  <DocSecurity>0</DocSecurity>
  <Lines>27</Lines>
  <Paragraphs>7</Paragraphs>
  <ScaleCrop>false</ScaleCrop>
  <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2</cp:revision>
  <dcterms:created xsi:type="dcterms:W3CDTF">2025-08-14T13:41:00Z</dcterms:created>
  <dcterms:modified xsi:type="dcterms:W3CDTF">2025-08-27T14:21:00Z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